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381D" w14:textId="1632ECD2" w:rsidR="002E2A11" w:rsidRPr="00534F8D" w:rsidRDefault="002E2A11" w:rsidP="002B763A">
      <w:pPr>
        <w:spacing w:after="193" w:line="216" w:lineRule="auto"/>
        <w:ind w:left="1858"/>
        <w:rPr>
          <w:sz w:val="20"/>
          <w:szCs w:val="20"/>
        </w:rPr>
      </w:pPr>
      <w:proofErr w:type="spellStart"/>
      <w:r w:rsidRPr="00534F8D">
        <w:rPr>
          <w:sz w:val="20"/>
          <w:szCs w:val="20"/>
        </w:rPr>
        <w:t>На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основу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Решења</w:t>
      </w:r>
      <w:proofErr w:type="spellEnd"/>
      <w:r w:rsidRPr="00534F8D">
        <w:rPr>
          <w:sz w:val="20"/>
          <w:szCs w:val="20"/>
        </w:rPr>
        <w:t xml:space="preserve"> о </w:t>
      </w:r>
      <w:proofErr w:type="spellStart"/>
      <w:r w:rsidRPr="00534F8D">
        <w:rPr>
          <w:sz w:val="20"/>
          <w:szCs w:val="20"/>
        </w:rPr>
        <w:t>банкротству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Привредног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суда</w:t>
      </w:r>
      <w:proofErr w:type="spellEnd"/>
      <w:r w:rsidRPr="00534F8D">
        <w:rPr>
          <w:sz w:val="20"/>
          <w:szCs w:val="20"/>
        </w:rPr>
        <w:t xml:space="preserve"> у </w:t>
      </w:r>
      <w:proofErr w:type="spellStart"/>
      <w:r w:rsidRPr="00534F8D">
        <w:rPr>
          <w:sz w:val="20"/>
          <w:szCs w:val="20"/>
        </w:rPr>
        <w:t>Београду</w:t>
      </w:r>
      <w:proofErr w:type="spellEnd"/>
      <w:r w:rsidRPr="00534F8D">
        <w:rPr>
          <w:sz w:val="20"/>
          <w:szCs w:val="20"/>
        </w:rPr>
        <w:t xml:space="preserve"> 11. </w:t>
      </w:r>
      <w:proofErr w:type="spellStart"/>
      <w:r w:rsidRPr="00534F8D">
        <w:rPr>
          <w:sz w:val="20"/>
          <w:szCs w:val="20"/>
        </w:rPr>
        <w:t>Ст</w:t>
      </w:r>
      <w:proofErr w:type="spellEnd"/>
      <w:r w:rsidRPr="00534F8D">
        <w:rPr>
          <w:sz w:val="20"/>
          <w:szCs w:val="20"/>
        </w:rPr>
        <w:t xml:space="preserve"> -</w:t>
      </w:r>
      <w:r w:rsidR="00534F8D" w:rsidRPr="00534F8D">
        <w:rPr>
          <w:sz w:val="20"/>
          <w:szCs w:val="20"/>
        </w:rPr>
        <w:t>263</w:t>
      </w:r>
      <w:r w:rsidRPr="00534F8D">
        <w:rPr>
          <w:sz w:val="20"/>
          <w:szCs w:val="20"/>
        </w:rPr>
        <w:t>/202</w:t>
      </w:r>
      <w:r w:rsidR="00534F8D" w:rsidRPr="00534F8D">
        <w:rPr>
          <w:sz w:val="20"/>
          <w:szCs w:val="20"/>
        </w:rPr>
        <w:t>4</w:t>
      </w:r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од</w:t>
      </w:r>
      <w:proofErr w:type="spellEnd"/>
      <w:r w:rsidRPr="00534F8D">
        <w:rPr>
          <w:sz w:val="20"/>
          <w:szCs w:val="20"/>
        </w:rPr>
        <w:t xml:space="preserve"> </w:t>
      </w:r>
      <w:r w:rsidR="00534F8D" w:rsidRPr="00534F8D">
        <w:rPr>
          <w:sz w:val="20"/>
          <w:szCs w:val="20"/>
        </w:rPr>
        <w:t>28</w:t>
      </w:r>
      <w:r w:rsidRPr="00534F8D">
        <w:rPr>
          <w:sz w:val="20"/>
          <w:szCs w:val="20"/>
        </w:rPr>
        <w:t>.</w:t>
      </w:r>
      <w:r w:rsidR="00534F8D" w:rsidRPr="00534F8D">
        <w:rPr>
          <w:sz w:val="20"/>
          <w:szCs w:val="20"/>
        </w:rPr>
        <w:t>03</w:t>
      </w:r>
      <w:r w:rsidRPr="00534F8D">
        <w:rPr>
          <w:sz w:val="20"/>
          <w:szCs w:val="20"/>
        </w:rPr>
        <w:t>.202</w:t>
      </w:r>
      <w:r w:rsidR="00534F8D" w:rsidRPr="00534F8D">
        <w:rPr>
          <w:sz w:val="20"/>
          <w:szCs w:val="20"/>
        </w:rPr>
        <w:t>5</w:t>
      </w:r>
      <w:r w:rsidRPr="00534F8D">
        <w:rPr>
          <w:sz w:val="20"/>
          <w:szCs w:val="20"/>
        </w:rPr>
        <w:t xml:space="preserve">. </w:t>
      </w:r>
      <w:proofErr w:type="spellStart"/>
      <w:r w:rsidRPr="00534F8D">
        <w:rPr>
          <w:sz w:val="20"/>
          <w:szCs w:val="20"/>
        </w:rPr>
        <w:t>године</w:t>
      </w:r>
      <w:proofErr w:type="spellEnd"/>
      <w:r w:rsidRPr="00534F8D">
        <w:rPr>
          <w:sz w:val="20"/>
          <w:szCs w:val="20"/>
        </w:rPr>
        <w:t xml:space="preserve">, а у </w:t>
      </w:r>
      <w:proofErr w:type="spellStart"/>
      <w:r w:rsidRPr="00534F8D">
        <w:rPr>
          <w:sz w:val="20"/>
          <w:szCs w:val="20"/>
        </w:rPr>
        <w:t>складу</w:t>
      </w:r>
      <w:proofErr w:type="spellEnd"/>
      <w:r w:rsidRPr="00534F8D">
        <w:rPr>
          <w:sz w:val="20"/>
          <w:szCs w:val="20"/>
        </w:rPr>
        <w:t xml:space="preserve"> с </w:t>
      </w:r>
      <w:proofErr w:type="spellStart"/>
      <w:r w:rsidRPr="00534F8D">
        <w:rPr>
          <w:sz w:val="20"/>
          <w:szCs w:val="20"/>
        </w:rPr>
        <w:t>члановима</w:t>
      </w:r>
      <w:proofErr w:type="spellEnd"/>
      <w:r w:rsidRPr="00534F8D">
        <w:rPr>
          <w:sz w:val="20"/>
          <w:szCs w:val="20"/>
        </w:rPr>
        <w:t xml:space="preserve"> 131, 132. и 133. </w:t>
      </w:r>
      <w:proofErr w:type="spellStart"/>
      <w:r w:rsidRPr="00534F8D">
        <w:rPr>
          <w:sz w:val="20"/>
          <w:szCs w:val="20"/>
        </w:rPr>
        <w:t>Закона</w:t>
      </w:r>
      <w:proofErr w:type="spellEnd"/>
      <w:r w:rsidRPr="00534F8D">
        <w:rPr>
          <w:sz w:val="20"/>
          <w:szCs w:val="20"/>
        </w:rPr>
        <w:t xml:space="preserve"> о </w:t>
      </w:r>
      <w:proofErr w:type="spellStart"/>
      <w:r w:rsidRPr="00534F8D">
        <w:rPr>
          <w:sz w:val="20"/>
          <w:szCs w:val="20"/>
        </w:rPr>
        <w:t>стечају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b/>
          <w:bCs/>
          <w:sz w:val="20"/>
          <w:szCs w:val="20"/>
        </w:rPr>
        <w:t>Службени</w:t>
      </w:r>
      <w:proofErr w:type="spellEnd"/>
      <w:r w:rsidRPr="00534F8D">
        <w:rPr>
          <w:b/>
          <w:bCs/>
          <w:sz w:val="20"/>
          <w:szCs w:val="20"/>
        </w:rPr>
        <w:t xml:space="preserve"> </w:t>
      </w:r>
      <w:proofErr w:type="spellStart"/>
      <w:r w:rsidRPr="00534F8D">
        <w:rPr>
          <w:b/>
          <w:bCs/>
          <w:sz w:val="20"/>
          <w:szCs w:val="20"/>
        </w:rPr>
        <w:t>гласник</w:t>
      </w:r>
      <w:proofErr w:type="spellEnd"/>
      <w:r w:rsidRPr="00534F8D">
        <w:rPr>
          <w:b/>
          <w:bCs/>
          <w:sz w:val="20"/>
          <w:szCs w:val="20"/>
        </w:rPr>
        <w:t xml:space="preserve"> </w:t>
      </w:r>
      <w:proofErr w:type="spellStart"/>
      <w:r w:rsidRPr="00534F8D">
        <w:rPr>
          <w:b/>
          <w:bCs/>
          <w:sz w:val="20"/>
          <w:szCs w:val="20"/>
        </w:rPr>
        <w:t>Републике</w:t>
      </w:r>
      <w:proofErr w:type="spellEnd"/>
      <w:r w:rsidRPr="00534F8D">
        <w:rPr>
          <w:b/>
          <w:bCs/>
          <w:sz w:val="20"/>
          <w:szCs w:val="20"/>
        </w:rPr>
        <w:t xml:space="preserve"> </w:t>
      </w:r>
      <w:proofErr w:type="spellStart"/>
      <w:r w:rsidRPr="00534F8D">
        <w:rPr>
          <w:b/>
          <w:bCs/>
          <w:sz w:val="20"/>
          <w:szCs w:val="20"/>
        </w:rPr>
        <w:t>Србије</w:t>
      </w:r>
      <w:proofErr w:type="spellEnd"/>
      <w:r w:rsidRPr="00534F8D">
        <w:rPr>
          <w:b/>
          <w:bCs/>
          <w:sz w:val="20"/>
          <w:szCs w:val="20"/>
        </w:rPr>
        <w:t xml:space="preserve">, </w:t>
      </w:r>
      <w:proofErr w:type="spellStart"/>
      <w:r w:rsidRPr="00534F8D">
        <w:rPr>
          <w:b/>
          <w:bCs/>
          <w:sz w:val="20"/>
          <w:szCs w:val="20"/>
        </w:rPr>
        <w:t>бр</w:t>
      </w:r>
      <w:proofErr w:type="spellEnd"/>
      <w:r w:rsidRPr="00534F8D">
        <w:rPr>
          <w:b/>
          <w:bCs/>
          <w:sz w:val="20"/>
          <w:szCs w:val="20"/>
        </w:rPr>
        <w:t>. 104/09, 99/1</w:t>
      </w:r>
      <w:r w:rsidR="00534F8D" w:rsidRPr="00534F8D">
        <w:rPr>
          <w:b/>
          <w:bCs/>
          <w:sz w:val="20"/>
          <w:szCs w:val="20"/>
        </w:rPr>
        <w:t>1</w:t>
      </w:r>
      <w:r w:rsidRPr="00534F8D">
        <w:rPr>
          <w:b/>
          <w:bCs/>
          <w:sz w:val="20"/>
          <w:szCs w:val="20"/>
        </w:rPr>
        <w:t xml:space="preserve"> </w:t>
      </w:r>
      <w:r w:rsidR="002C360C">
        <w:rPr>
          <w:b/>
          <w:bCs/>
          <w:sz w:val="20"/>
          <w:szCs w:val="20"/>
          <w:lang w:val="sr-Cyrl-RS"/>
        </w:rPr>
        <w:t xml:space="preserve">- </w:t>
      </w:r>
      <w:proofErr w:type="spellStart"/>
      <w:r w:rsidRPr="00534F8D">
        <w:rPr>
          <w:b/>
          <w:bCs/>
          <w:sz w:val="20"/>
          <w:szCs w:val="20"/>
        </w:rPr>
        <w:t>др</w:t>
      </w:r>
      <w:proofErr w:type="spellEnd"/>
      <w:r w:rsidRPr="00534F8D">
        <w:rPr>
          <w:b/>
          <w:bCs/>
          <w:sz w:val="20"/>
          <w:szCs w:val="20"/>
        </w:rPr>
        <w:t xml:space="preserve">. </w:t>
      </w:r>
      <w:proofErr w:type="spellStart"/>
      <w:r w:rsidRPr="00534F8D">
        <w:rPr>
          <w:b/>
          <w:bCs/>
          <w:sz w:val="20"/>
          <w:szCs w:val="20"/>
        </w:rPr>
        <w:t>закон</w:t>
      </w:r>
      <w:proofErr w:type="spellEnd"/>
      <w:r w:rsidRPr="00534F8D">
        <w:rPr>
          <w:b/>
          <w:bCs/>
          <w:sz w:val="20"/>
          <w:szCs w:val="20"/>
        </w:rPr>
        <w:t>, 71/12 — УС, 83/14, 113/17, 44/18 и 95/18)</w:t>
      </w:r>
      <w:r w:rsidRPr="00534F8D">
        <w:rPr>
          <w:sz w:val="20"/>
          <w:szCs w:val="20"/>
        </w:rPr>
        <w:t xml:space="preserve"> и </w:t>
      </w:r>
      <w:proofErr w:type="spellStart"/>
      <w:r w:rsidRPr="00534F8D">
        <w:rPr>
          <w:sz w:val="20"/>
          <w:szCs w:val="20"/>
        </w:rPr>
        <w:t>Националним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стандардом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број</w:t>
      </w:r>
      <w:proofErr w:type="spellEnd"/>
      <w:r w:rsidRPr="00534F8D">
        <w:rPr>
          <w:sz w:val="20"/>
          <w:szCs w:val="20"/>
        </w:rPr>
        <w:t xml:space="preserve"> 5 о </w:t>
      </w:r>
      <w:proofErr w:type="spellStart"/>
      <w:r w:rsidRPr="00534F8D">
        <w:rPr>
          <w:sz w:val="20"/>
          <w:szCs w:val="20"/>
        </w:rPr>
        <w:t>начину</w:t>
      </w:r>
      <w:proofErr w:type="spellEnd"/>
      <w:r w:rsidRPr="00534F8D">
        <w:rPr>
          <w:sz w:val="20"/>
          <w:szCs w:val="20"/>
        </w:rPr>
        <w:t xml:space="preserve"> и </w:t>
      </w:r>
      <w:proofErr w:type="spellStart"/>
      <w:r w:rsidRPr="00534F8D">
        <w:rPr>
          <w:sz w:val="20"/>
          <w:szCs w:val="20"/>
        </w:rPr>
        <w:t>поступку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уновчења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имовине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стечајног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дужника</w:t>
      </w:r>
      <w:proofErr w:type="spellEnd"/>
      <w:r w:rsidRPr="00534F8D">
        <w:rPr>
          <w:sz w:val="20"/>
          <w:szCs w:val="20"/>
        </w:rPr>
        <w:t xml:space="preserve">, </w:t>
      </w:r>
      <w:proofErr w:type="spellStart"/>
      <w:r w:rsidRPr="00534F8D">
        <w:rPr>
          <w:sz w:val="20"/>
          <w:szCs w:val="20"/>
        </w:rPr>
        <w:t>стечајни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управник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стечајног</w:t>
      </w:r>
      <w:proofErr w:type="spellEnd"/>
      <w:r w:rsidRPr="00534F8D">
        <w:rPr>
          <w:sz w:val="20"/>
          <w:szCs w:val="20"/>
        </w:rPr>
        <w:t xml:space="preserve"> </w:t>
      </w:r>
      <w:proofErr w:type="spellStart"/>
      <w:r w:rsidRPr="00534F8D">
        <w:rPr>
          <w:sz w:val="20"/>
          <w:szCs w:val="20"/>
        </w:rPr>
        <w:t>дужника</w:t>
      </w:r>
      <w:proofErr w:type="spellEnd"/>
    </w:p>
    <w:p w14:paraId="66887E75" w14:textId="35EE751B" w:rsidR="002E2A11" w:rsidRPr="00DD0102" w:rsidRDefault="00DD0102" w:rsidP="002B763A">
      <w:pPr>
        <w:spacing w:after="0"/>
        <w:ind w:left="2640"/>
        <w:rPr>
          <w:b/>
          <w:bCs/>
          <w:sz w:val="24"/>
          <w:szCs w:val="24"/>
          <w:lang w:val="sr-Cyrl-RS"/>
        </w:rPr>
      </w:pPr>
      <w:r w:rsidRPr="00DD0102">
        <w:rPr>
          <w:b/>
          <w:bCs/>
          <w:sz w:val="18"/>
          <w:lang w:val="sr-Cyrl-RS"/>
        </w:rPr>
        <w:t xml:space="preserve"> </w:t>
      </w:r>
      <w:r w:rsidRPr="00DD0102">
        <w:rPr>
          <w:b/>
          <w:bCs/>
          <w:sz w:val="24"/>
          <w:szCs w:val="24"/>
          <w:lang w:val="sr-Cyrl-RS"/>
        </w:rPr>
        <w:t>СТИМ ГРАДЊА Д.О.О</w:t>
      </w:r>
      <w:r w:rsidR="002E2A11" w:rsidRPr="00DD0102">
        <w:rPr>
          <w:b/>
          <w:bCs/>
          <w:sz w:val="24"/>
          <w:szCs w:val="24"/>
        </w:rPr>
        <w:t xml:space="preserve"> </w:t>
      </w:r>
      <w:r w:rsidRPr="00DD0102">
        <w:rPr>
          <w:b/>
          <w:bCs/>
          <w:sz w:val="24"/>
          <w:szCs w:val="24"/>
        </w:rPr>
        <w:t>–</w:t>
      </w:r>
      <w:r w:rsidR="002E2A11" w:rsidRPr="00DD0102">
        <w:rPr>
          <w:b/>
          <w:bCs/>
          <w:sz w:val="24"/>
          <w:szCs w:val="24"/>
        </w:rPr>
        <w:t xml:space="preserve"> </w:t>
      </w:r>
      <w:r w:rsidRPr="00DD0102">
        <w:rPr>
          <w:b/>
          <w:bCs/>
          <w:sz w:val="24"/>
          <w:szCs w:val="24"/>
          <w:lang w:val="sr-Cyrl-RS"/>
        </w:rPr>
        <w:t xml:space="preserve">у стечају, Устаничка 189 Београд </w:t>
      </w:r>
    </w:p>
    <w:p w14:paraId="2DC2B846" w14:textId="7B44EC06" w:rsidR="00E77465" w:rsidRDefault="00DD0102" w:rsidP="002B763A">
      <w:pPr>
        <w:ind w:left="3188" w:right="331"/>
        <w:rPr>
          <w:b/>
          <w:bCs/>
          <w:lang w:val="sr-Cyrl-RS"/>
        </w:rPr>
      </w:pPr>
      <w:r w:rsidRPr="00DD0102">
        <w:rPr>
          <w:b/>
          <w:bCs/>
          <w:sz w:val="24"/>
          <w:szCs w:val="24"/>
          <w:lang w:val="sr-Cyrl-RS"/>
        </w:rPr>
        <w:t xml:space="preserve">       </w:t>
      </w:r>
      <w:r w:rsidR="002E2A11" w:rsidRPr="00DD0102">
        <w:rPr>
          <w:b/>
          <w:bCs/>
          <w:sz w:val="24"/>
          <w:szCs w:val="24"/>
        </w:rPr>
        <w:t xml:space="preserve">МБ: </w:t>
      </w:r>
      <w:r w:rsidRPr="00DD0102">
        <w:rPr>
          <w:b/>
          <w:bCs/>
          <w:sz w:val="24"/>
          <w:szCs w:val="24"/>
          <w:lang w:val="sr-Cyrl-RS"/>
        </w:rPr>
        <w:t>20694670</w:t>
      </w:r>
      <w:r w:rsidR="002E2A11" w:rsidRPr="00DD0102">
        <w:rPr>
          <w:b/>
          <w:bCs/>
          <w:sz w:val="24"/>
          <w:szCs w:val="24"/>
        </w:rPr>
        <w:t>, ПИБ: 10</w:t>
      </w:r>
      <w:r w:rsidRPr="00DD0102">
        <w:rPr>
          <w:b/>
          <w:bCs/>
          <w:sz w:val="24"/>
          <w:szCs w:val="24"/>
          <w:lang w:val="sr-Cyrl-RS"/>
        </w:rPr>
        <w:t>68622</w:t>
      </w:r>
      <w:r w:rsidR="00633983">
        <w:rPr>
          <w:b/>
          <w:bCs/>
          <w:sz w:val="24"/>
          <w:szCs w:val="24"/>
          <w:lang w:val="sr-Cyrl-RS"/>
        </w:rPr>
        <w:t>90</w:t>
      </w:r>
      <w:r>
        <w:rPr>
          <w:b/>
          <w:bCs/>
          <w:lang w:val="sr-Cyrl-RS"/>
        </w:rPr>
        <w:t xml:space="preserve">                                      </w:t>
      </w:r>
    </w:p>
    <w:p w14:paraId="45164DA2" w14:textId="3AD6693F" w:rsidR="002E2A11" w:rsidRPr="00E77465" w:rsidRDefault="00E77465" w:rsidP="00E77465">
      <w:pPr>
        <w:ind w:right="331"/>
        <w:rPr>
          <w:lang w:val="sr-Cyrl-RS"/>
        </w:rPr>
      </w:pPr>
      <w:r>
        <w:rPr>
          <w:lang w:val="sr-Cyrl-RS"/>
        </w:rPr>
        <w:t xml:space="preserve">                                              </w:t>
      </w:r>
      <w:r w:rsidRPr="00E77465">
        <w:rPr>
          <w:lang w:val="sr-Cyrl-RS"/>
        </w:rPr>
        <w:t>(Адреса за слање пошт</w:t>
      </w:r>
      <w:r>
        <w:rPr>
          <w:lang w:val="sr-Cyrl-RS"/>
        </w:rPr>
        <w:t>е: Немањина 4/1, канц 105, 11000 Београд)</w:t>
      </w:r>
    </w:p>
    <w:p w14:paraId="1B153733" w14:textId="1F0B9100" w:rsidR="00E77465" w:rsidRPr="00E77465" w:rsidRDefault="00E77465" w:rsidP="002B763A">
      <w:pPr>
        <w:ind w:left="3188" w:right="331"/>
        <w:rPr>
          <w:lang w:val="sr-Cyrl-RS"/>
        </w:rPr>
      </w:pPr>
    </w:p>
    <w:p w14:paraId="03AD1F3D" w14:textId="73C7A2AA" w:rsidR="002E2A11" w:rsidRPr="00DD0102" w:rsidRDefault="002B763A" w:rsidP="002B763A">
      <w:pPr>
        <w:pStyle w:val="Heading1"/>
        <w:jc w:val="left"/>
        <w:rPr>
          <w:b/>
          <w:bCs/>
        </w:rPr>
      </w:pPr>
      <w:r>
        <w:rPr>
          <w:b/>
          <w:bCs/>
          <w:lang w:val="sr-Cyrl-RS"/>
        </w:rPr>
        <w:t xml:space="preserve">                                          </w:t>
      </w:r>
      <w:r w:rsidR="002E2A11" w:rsidRPr="00DD0102">
        <w:rPr>
          <w:b/>
          <w:bCs/>
        </w:rPr>
        <w:t>О</w:t>
      </w:r>
      <w:r w:rsidR="002E2A11" w:rsidRPr="00DD0102">
        <w:rPr>
          <w:b/>
          <w:bCs/>
          <w:lang w:val="sr-Cyrl-RS"/>
        </w:rPr>
        <w:t>Г</w:t>
      </w:r>
      <w:r w:rsidR="002E2A11" w:rsidRPr="00DD0102">
        <w:rPr>
          <w:b/>
          <w:bCs/>
        </w:rPr>
        <w:t>ЛАШАВА</w:t>
      </w:r>
    </w:p>
    <w:p w14:paraId="23942368" w14:textId="1BF46CCD" w:rsidR="002E2A11" w:rsidRPr="00B67DD8" w:rsidRDefault="006A6A92" w:rsidP="002B763A">
      <w:pPr>
        <w:spacing w:after="191" w:line="253" w:lineRule="auto"/>
        <w:ind w:left="3336" w:hanging="1253"/>
        <w:rPr>
          <w:b/>
          <w:bCs/>
        </w:rPr>
      </w:pPr>
      <w:r>
        <w:rPr>
          <w:b/>
          <w:bCs/>
          <w:lang w:val="sr-Cyrl-RS"/>
        </w:rPr>
        <w:t>ПРВУ</w:t>
      </w:r>
      <w:r w:rsidR="002E2A11" w:rsidRPr="00B67DD8">
        <w:rPr>
          <w:b/>
          <w:bCs/>
        </w:rPr>
        <w:t xml:space="preserve"> ПРОДАЈУ </w:t>
      </w:r>
      <w:proofErr w:type="spellStart"/>
      <w:r w:rsidR="002E2A11" w:rsidRPr="00B67DD8">
        <w:rPr>
          <w:b/>
          <w:bCs/>
        </w:rPr>
        <w:t>имовине</w:t>
      </w:r>
      <w:proofErr w:type="spellEnd"/>
      <w:r w:rsidR="002E2A11" w:rsidRPr="00B67DD8">
        <w:rPr>
          <w:b/>
          <w:bCs/>
        </w:rPr>
        <w:t xml:space="preserve"> </w:t>
      </w:r>
      <w:proofErr w:type="spellStart"/>
      <w:r w:rsidR="002E2A11" w:rsidRPr="00B67DD8">
        <w:rPr>
          <w:b/>
          <w:bCs/>
        </w:rPr>
        <w:t>стечајног</w:t>
      </w:r>
      <w:proofErr w:type="spellEnd"/>
      <w:r w:rsidR="002E2A11" w:rsidRPr="00B67DD8">
        <w:rPr>
          <w:b/>
          <w:bCs/>
        </w:rPr>
        <w:t xml:space="preserve"> </w:t>
      </w:r>
      <w:proofErr w:type="spellStart"/>
      <w:r w:rsidR="002E2A11" w:rsidRPr="00B67DD8">
        <w:rPr>
          <w:b/>
          <w:bCs/>
        </w:rPr>
        <w:t>дужника</w:t>
      </w:r>
      <w:proofErr w:type="spellEnd"/>
      <w:r w:rsidR="002E2A11" w:rsidRPr="00B67DD8">
        <w:rPr>
          <w:b/>
          <w:bCs/>
        </w:rPr>
        <w:t xml:space="preserve"> у </w:t>
      </w:r>
      <w:proofErr w:type="spellStart"/>
      <w:r w:rsidR="002E2A11" w:rsidRPr="00B67DD8">
        <w:rPr>
          <w:b/>
          <w:bCs/>
        </w:rPr>
        <w:t>оквиру</w:t>
      </w:r>
      <w:proofErr w:type="spellEnd"/>
      <w:r w:rsidR="002E2A11" w:rsidRPr="00B67DD8">
        <w:rPr>
          <w:b/>
          <w:bCs/>
        </w:rPr>
        <w:t xml:space="preserve"> ИМОВИНСКЕ ЦЕЛИНЕ МЕТОДОМ ЈАВНОГ ПРИКУПЉАЊА ПОНУДА</w:t>
      </w:r>
    </w:p>
    <w:p w14:paraId="051F01C2" w14:textId="77777777" w:rsidR="002E2A11" w:rsidRDefault="002E2A11" w:rsidP="002B763A">
      <w:pPr>
        <w:spacing w:after="167"/>
        <w:ind w:left="1857" w:right="331"/>
      </w:pPr>
      <w:proofErr w:type="spellStart"/>
      <w:r w:rsidRPr="00B67DD8">
        <w:rPr>
          <w:b/>
          <w:bCs/>
        </w:rPr>
        <w:t>Предмет</w:t>
      </w:r>
      <w:proofErr w:type="spellEnd"/>
      <w:r w:rsidRPr="00B67DD8">
        <w:rPr>
          <w:b/>
          <w:bCs/>
        </w:rPr>
        <w:t xml:space="preserve"> </w:t>
      </w:r>
      <w:proofErr w:type="spellStart"/>
      <w:r w:rsidRPr="00B67DD8">
        <w:rPr>
          <w:b/>
          <w:bCs/>
        </w:rPr>
        <w:t>продаје</w:t>
      </w:r>
      <w:proofErr w:type="spellEnd"/>
      <w:r w:rsidRPr="00B67DD8">
        <w:rPr>
          <w:b/>
          <w:bCs/>
        </w:rPr>
        <w:t xml:space="preserve"> </w:t>
      </w:r>
      <w:proofErr w:type="spellStart"/>
      <w:r w:rsidRPr="00B67DD8">
        <w:rPr>
          <w:b/>
          <w:bCs/>
        </w:rPr>
        <w:t>је</w:t>
      </w:r>
      <w:proofErr w:type="spellEnd"/>
      <w:r>
        <w:t>:</w:t>
      </w:r>
    </w:p>
    <w:p w14:paraId="258EE5F6" w14:textId="2E738CD8" w:rsidR="002E2A11" w:rsidRPr="00B67DD8" w:rsidRDefault="002E2A11" w:rsidP="002B763A">
      <w:pPr>
        <w:spacing w:after="0" w:line="240" w:lineRule="auto"/>
        <w:ind w:left="1939" w:right="528" w:hanging="96"/>
        <w:rPr>
          <w:b/>
          <w:bCs/>
          <w:lang w:val="sr-Cyrl-RS"/>
        </w:rPr>
      </w:pPr>
      <w:r w:rsidRPr="00B67DD8">
        <w:rPr>
          <w:b/>
          <w:bCs/>
        </w:rPr>
        <w:t xml:space="preserve">ИМОВИНСКА ЦЕЛИНА </w:t>
      </w:r>
      <w:r w:rsidR="00B67DD8" w:rsidRPr="00B67DD8">
        <w:rPr>
          <w:b/>
          <w:bCs/>
          <w:lang w:val="sr-Cyrl-RS"/>
        </w:rPr>
        <w:t>ЗАЛИХЕ И ОПРЕМА</w:t>
      </w:r>
    </w:p>
    <w:p w14:paraId="7618E43B" w14:textId="77777777" w:rsidR="002E2A11" w:rsidRDefault="002E2A11" w:rsidP="002B763A">
      <w:pPr>
        <w:spacing w:after="125"/>
        <w:ind w:left="1857" w:right="331"/>
      </w:pPr>
      <w:proofErr w:type="spellStart"/>
      <w:r>
        <w:t>Детаљан</w:t>
      </w:r>
      <w:proofErr w:type="spellEnd"/>
      <w:r>
        <w:t xml:space="preserve"> </w:t>
      </w:r>
      <w:proofErr w:type="spellStart"/>
      <w:r>
        <w:t>приказ</w:t>
      </w:r>
      <w:proofErr w:type="spellEnd"/>
      <w:r>
        <w:t xml:space="preserve"> и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дат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продајној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>.</w:t>
      </w:r>
    </w:p>
    <w:p w14:paraId="33F8B1C8" w14:textId="53F27A86" w:rsidR="002E2A11" w:rsidRPr="0050332B" w:rsidRDefault="00B67DD8" w:rsidP="002B763A">
      <w:pPr>
        <w:spacing w:after="125"/>
        <w:ind w:left="1857" w:right="331"/>
        <w:rPr>
          <w:lang w:val="sr-Cyrl-RS"/>
        </w:rPr>
      </w:pPr>
      <w:r w:rsidRPr="0050332B">
        <w:rPr>
          <w:b/>
          <w:bCs/>
          <w:u w:val="single"/>
          <w:lang w:val="sr-Cyrl-RS"/>
        </w:rPr>
        <w:t>Процењена вредност предмета продаје</w:t>
      </w:r>
      <w:r w:rsidRPr="0050332B">
        <w:rPr>
          <w:b/>
          <w:bCs/>
          <w:lang w:val="sr-Cyrl-RS"/>
        </w:rPr>
        <w:t xml:space="preserve"> </w:t>
      </w:r>
      <w:r w:rsidRPr="0050332B">
        <w:rPr>
          <w:lang w:val="sr-Cyrl-RS"/>
        </w:rPr>
        <w:t xml:space="preserve">на дан процене 12.03.2026 </w:t>
      </w:r>
      <w:r w:rsidR="002E2A11" w:rsidRPr="0050332B">
        <w:t xml:space="preserve"> </w:t>
      </w:r>
      <w:proofErr w:type="spellStart"/>
      <w:r w:rsidR="002E2A11" w:rsidRPr="0050332B">
        <w:t>износи</w:t>
      </w:r>
      <w:proofErr w:type="spellEnd"/>
      <w:r w:rsidRPr="0050332B">
        <w:rPr>
          <w:lang w:val="sr-Cyrl-RS"/>
        </w:rPr>
        <w:t xml:space="preserve"> </w:t>
      </w:r>
      <w:r w:rsidRPr="0050332B">
        <w:rPr>
          <w:b/>
          <w:bCs/>
          <w:lang w:val="sr-Cyrl-RS"/>
        </w:rPr>
        <w:t>1.080.623,00</w:t>
      </w:r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динара</w:t>
      </w:r>
      <w:proofErr w:type="spellEnd"/>
      <w:r w:rsidRPr="0050332B">
        <w:rPr>
          <w:lang w:val="sr-Cyrl-RS"/>
        </w:rPr>
        <w:t>.</w:t>
      </w:r>
      <w:r w:rsidR="002E2A11" w:rsidRPr="0050332B">
        <w:t xml:space="preserve"> </w:t>
      </w:r>
      <w:proofErr w:type="spellStart"/>
      <w:r w:rsidR="002E2A11" w:rsidRPr="0050332B">
        <w:rPr>
          <w:b/>
          <w:bCs/>
        </w:rPr>
        <w:t>Напомена</w:t>
      </w:r>
      <w:proofErr w:type="spellEnd"/>
      <w:r w:rsidR="002E2A11" w:rsidRPr="0050332B">
        <w:rPr>
          <w:b/>
          <w:bCs/>
        </w:rPr>
        <w:t>:</w:t>
      </w:r>
      <w:r w:rsidR="002E2A11" w:rsidRPr="0050332B">
        <w:t xml:space="preserve"> </w:t>
      </w:r>
      <w:proofErr w:type="spellStart"/>
      <w:r w:rsidR="002E2A11" w:rsidRPr="0050332B">
        <w:rPr>
          <w:b/>
          <w:bCs/>
        </w:rPr>
        <w:t>Процењена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вредност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није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минимално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прихватљива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вредност</w:t>
      </w:r>
      <w:proofErr w:type="spellEnd"/>
      <w:r w:rsidR="002E2A11" w:rsidRPr="0050332B">
        <w:rPr>
          <w:b/>
          <w:bCs/>
        </w:rPr>
        <w:t xml:space="preserve">, </w:t>
      </w:r>
      <w:proofErr w:type="spellStart"/>
      <w:r w:rsidR="002E2A11" w:rsidRPr="0050332B">
        <w:rPr>
          <w:b/>
          <w:bCs/>
        </w:rPr>
        <w:t>нити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је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на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било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који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други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начин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обавезујућа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или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опредељујућа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за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понуђача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приликом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одређивања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висине</w:t>
      </w:r>
      <w:proofErr w:type="spellEnd"/>
      <w:r w:rsidR="002E2A11" w:rsidRPr="0050332B">
        <w:rPr>
          <w:b/>
          <w:bCs/>
        </w:rPr>
        <w:t xml:space="preserve"> </w:t>
      </w:r>
      <w:proofErr w:type="spellStart"/>
      <w:r w:rsidR="002E2A11" w:rsidRPr="0050332B">
        <w:rPr>
          <w:b/>
          <w:bCs/>
        </w:rPr>
        <w:t>понуде</w:t>
      </w:r>
      <w:proofErr w:type="spellEnd"/>
      <w:r w:rsidR="002E2A11" w:rsidRPr="0050332B">
        <w:rPr>
          <w:b/>
          <w:bCs/>
        </w:rPr>
        <w:t>.</w:t>
      </w:r>
    </w:p>
    <w:p w14:paraId="66C9135B" w14:textId="68EB21A6" w:rsidR="002E2A11" w:rsidRDefault="002E2A11" w:rsidP="002B763A">
      <w:pPr>
        <w:spacing w:after="143"/>
        <w:ind w:left="1857" w:right="331"/>
      </w:pPr>
      <w:proofErr w:type="spellStart"/>
      <w:r w:rsidRPr="0050332B">
        <w:rPr>
          <w:b/>
          <w:bCs/>
        </w:rPr>
        <w:t>Депозит</w:t>
      </w:r>
      <w:proofErr w:type="spellEnd"/>
      <w:r w:rsidRPr="0050332B">
        <w:rPr>
          <w:b/>
          <w:bCs/>
        </w:rPr>
        <w:t xml:space="preserve"> </w:t>
      </w:r>
      <w:proofErr w:type="spellStart"/>
      <w:r>
        <w:t>износи</w:t>
      </w:r>
      <w:proofErr w:type="spellEnd"/>
      <w:r>
        <w:t xml:space="preserve"> </w:t>
      </w:r>
      <w:r w:rsidR="0050332B" w:rsidRPr="0050332B">
        <w:rPr>
          <w:b/>
          <w:bCs/>
          <w:lang w:val="sr-Cyrl-RS"/>
        </w:rPr>
        <w:t>216.124,</w:t>
      </w:r>
      <w:proofErr w:type="gramStart"/>
      <w:r w:rsidR="0050332B" w:rsidRPr="0050332B">
        <w:rPr>
          <w:b/>
          <w:bCs/>
          <w:lang w:val="sr-Cyrl-RS"/>
        </w:rPr>
        <w:t>60</w:t>
      </w:r>
      <w:r w:rsidR="0050332B">
        <w:rPr>
          <w:lang w:val="sr-Cyrl-RS"/>
        </w:rPr>
        <w:t xml:space="preserve"> </w:t>
      </w:r>
      <w:r>
        <w:t xml:space="preserve"> </w:t>
      </w:r>
      <w:proofErr w:type="spellStart"/>
      <w:r w:rsidRPr="0050332B">
        <w:rPr>
          <w:b/>
          <w:bCs/>
        </w:rPr>
        <w:t>динара</w:t>
      </w:r>
      <w:proofErr w:type="spellEnd"/>
      <w:proofErr w:type="gramEnd"/>
      <w:r w:rsidRPr="0050332B">
        <w:rPr>
          <w:b/>
          <w:bCs/>
        </w:rPr>
        <w:t xml:space="preserve">, </w:t>
      </w:r>
      <w:proofErr w:type="spellStart"/>
      <w:r w:rsidRPr="0050332B">
        <w:rPr>
          <w:b/>
          <w:bCs/>
        </w:rPr>
        <w:t>што</w:t>
      </w:r>
      <w:proofErr w:type="spellEnd"/>
      <w:r w:rsidRPr="0050332B">
        <w:rPr>
          <w:b/>
          <w:bCs/>
        </w:rPr>
        <w:t xml:space="preserve"> </w:t>
      </w:r>
      <w:proofErr w:type="spellStart"/>
      <w:r w:rsidRPr="0050332B">
        <w:rPr>
          <w:b/>
          <w:bCs/>
        </w:rPr>
        <w:t>је</w:t>
      </w:r>
      <w:proofErr w:type="spellEnd"/>
      <w:r w:rsidRPr="0050332B">
        <w:rPr>
          <w:b/>
          <w:bCs/>
        </w:rPr>
        <w:t xml:space="preserve"> </w:t>
      </w:r>
      <w:proofErr w:type="spellStart"/>
      <w:r w:rsidRPr="0050332B">
        <w:rPr>
          <w:b/>
          <w:bCs/>
        </w:rPr>
        <w:t>износ</w:t>
      </w:r>
      <w:proofErr w:type="spellEnd"/>
      <w:r w:rsidRPr="0050332B">
        <w:rPr>
          <w:b/>
          <w:bCs/>
        </w:rPr>
        <w:t xml:space="preserve"> </w:t>
      </w:r>
      <w:proofErr w:type="spellStart"/>
      <w:r w:rsidRPr="0050332B">
        <w:rPr>
          <w:b/>
          <w:bCs/>
        </w:rPr>
        <w:t>од</w:t>
      </w:r>
      <w:proofErr w:type="spellEnd"/>
      <w:r w:rsidRPr="0050332B">
        <w:rPr>
          <w:b/>
          <w:bCs/>
        </w:rPr>
        <w:t xml:space="preserve"> 20% (</w:t>
      </w:r>
      <w:proofErr w:type="spellStart"/>
      <w:r w:rsidRPr="0050332B">
        <w:rPr>
          <w:b/>
          <w:bCs/>
        </w:rPr>
        <w:t>двадесет</w:t>
      </w:r>
      <w:proofErr w:type="spellEnd"/>
      <w:r w:rsidRPr="0050332B">
        <w:rPr>
          <w:b/>
          <w:bCs/>
        </w:rPr>
        <w:t xml:space="preserve"> </w:t>
      </w:r>
      <w:proofErr w:type="spellStart"/>
      <w:r w:rsidRPr="0050332B">
        <w:rPr>
          <w:b/>
          <w:bCs/>
        </w:rPr>
        <w:t>посто</w:t>
      </w:r>
      <w:proofErr w:type="spellEnd"/>
      <w:r>
        <w:t xml:space="preserve">)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14:paraId="4AF871C2" w14:textId="77777777" w:rsidR="002E2A11" w:rsidRDefault="002E2A11" w:rsidP="002B763A">
      <w:pPr>
        <w:ind w:left="1857" w:right="331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и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>:</w:t>
      </w:r>
    </w:p>
    <w:p w14:paraId="3831084D" w14:textId="42CF8ADE" w:rsidR="002E2A11" w:rsidRDefault="002E2A11" w:rsidP="002B763A">
      <w:pPr>
        <w:numPr>
          <w:ilvl w:val="0"/>
          <w:numId w:val="2"/>
        </w:numPr>
        <w:spacing w:after="3" w:line="248" w:lineRule="auto"/>
        <w:ind w:left="1986" w:right="331" w:hanging="134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профактуре</w:t>
      </w:r>
      <w:proofErr w:type="spellEnd"/>
      <w:r>
        <w:t xml:space="preserve">, </w:t>
      </w:r>
      <w:proofErr w:type="spellStart"/>
      <w:r>
        <w:t>изврше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откупа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50.000,00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плус</w:t>
      </w:r>
      <w:proofErr w:type="spellEnd"/>
      <w:r>
        <w:t xml:space="preserve"> ПДВ. </w:t>
      </w:r>
      <w:proofErr w:type="spellStart"/>
      <w:r>
        <w:t>Профактура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10:00 </w:t>
      </w:r>
      <w:proofErr w:type="spellStart"/>
      <w:r>
        <w:t>до</w:t>
      </w:r>
      <w:proofErr w:type="spellEnd"/>
      <w:r>
        <w:t xml:space="preserve"> 12:00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обавез</w:t>
      </w:r>
      <w:proofErr w:type="spellEnd"/>
      <w:r w:rsidR="002B763A">
        <w:rPr>
          <w:lang w:val="sr-Cyrl-RS"/>
        </w:rPr>
        <w:t>н</w:t>
      </w:r>
      <w:r>
        <w:t xml:space="preserve">у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стечајном</w:t>
      </w:r>
      <w:proofErr w:type="spellEnd"/>
      <w:r>
        <w:t xml:space="preserve"> </w:t>
      </w:r>
      <w:proofErr w:type="spellStart"/>
      <w:r>
        <w:t>управнику</w:t>
      </w:r>
      <w:proofErr w:type="spellEnd"/>
      <w:r w:rsidRPr="00050778">
        <w:rPr>
          <w:b/>
          <w:bCs/>
        </w:rPr>
        <w:t xml:space="preserve">. </w:t>
      </w:r>
      <w:proofErr w:type="spellStart"/>
      <w:r w:rsidRPr="00050778">
        <w:rPr>
          <w:b/>
          <w:bCs/>
        </w:rPr>
        <w:t>Рок</w:t>
      </w:r>
      <w:proofErr w:type="spellEnd"/>
      <w:r w:rsidRPr="00050778">
        <w:rPr>
          <w:b/>
          <w:bCs/>
        </w:rPr>
        <w:t xml:space="preserve"> </w:t>
      </w:r>
      <w:proofErr w:type="spellStart"/>
      <w:r w:rsidRPr="00050778">
        <w:rPr>
          <w:b/>
          <w:bCs/>
        </w:rPr>
        <w:t>за</w:t>
      </w:r>
      <w:proofErr w:type="spellEnd"/>
      <w:r w:rsidRPr="00050778">
        <w:rPr>
          <w:b/>
          <w:bCs/>
        </w:rPr>
        <w:t xml:space="preserve"> </w:t>
      </w:r>
      <w:proofErr w:type="spellStart"/>
      <w:r w:rsidRPr="00050778">
        <w:rPr>
          <w:b/>
          <w:bCs/>
        </w:rPr>
        <w:t>откуп</w:t>
      </w:r>
      <w:proofErr w:type="spellEnd"/>
      <w:r w:rsidRPr="00050778">
        <w:rPr>
          <w:b/>
          <w:bCs/>
        </w:rPr>
        <w:t xml:space="preserve"> </w:t>
      </w:r>
      <w:proofErr w:type="spellStart"/>
      <w:r w:rsidRPr="00050778">
        <w:rPr>
          <w:b/>
          <w:bCs/>
        </w:rPr>
        <w:t>продајне</w:t>
      </w:r>
      <w:proofErr w:type="spellEnd"/>
      <w:r>
        <w:t xml:space="preserve"> </w:t>
      </w:r>
      <w:proofErr w:type="spellStart"/>
      <w:r w:rsidRPr="00050778">
        <w:rPr>
          <w:b/>
          <w:bCs/>
        </w:rPr>
        <w:t>документације</w:t>
      </w:r>
      <w:proofErr w:type="spellEnd"/>
      <w:r w:rsidRPr="00050778">
        <w:rPr>
          <w:b/>
          <w:bCs/>
        </w:rPr>
        <w:t xml:space="preserve"> је</w:t>
      </w:r>
      <w:r>
        <w:t xml:space="preserve"> </w:t>
      </w:r>
      <w:r w:rsidR="0092266C">
        <w:rPr>
          <w:b/>
          <w:bCs/>
          <w:lang w:val="sr-Cyrl-RS"/>
        </w:rPr>
        <w:t>10.06.2026. године</w:t>
      </w:r>
      <w:r>
        <w:t>;</w:t>
      </w:r>
    </w:p>
    <w:p w14:paraId="4C18503B" w14:textId="40DFB197" w:rsidR="002E2A11" w:rsidRDefault="002E2A11" w:rsidP="002B763A">
      <w:pPr>
        <w:numPr>
          <w:ilvl w:val="0"/>
          <w:numId w:val="2"/>
        </w:numPr>
        <w:spacing w:after="3" w:line="248" w:lineRule="auto"/>
        <w:ind w:left="1986" w:right="331" w:hanging="134"/>
      </w:pPr>
      <w:proofErr w:type="spellStart"/>
      <w:r>
        <w:t>уплате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 w:rsidRPr="00BA6059">
        <w:t>неопозиву</w:t>
      </w:r>
      <w:proofErr w:type="spellEnd"/>
      <w:r w:rsidRPr="00BA6059">
        <w:t xml:space="preserve"> </w:t>
      </w:r>
      <w:proofErr w:type="spellStart"/>
      <w:r w:rsidRPr="00BA6059">
        <w:t>првокласну</w:t>
      </w:r>
      <w:proofErr w:type="spellEnd"/>
      <w:r w:rsidRPr="00BA6059">
        <w:t xml:space="preserve"> </w:t>
      </w:r>
      <w:proofErr w:type="spellStart"/>
      <w:r w:rsidRPr="00BA6059">
        <w:t>банкарску</w:t>
      </w:r>
      <w:proofErr w:type="spellEnd"/>
      <w:r w:rsidRPr="00BA6059">
        <w:t xml:space="preserve"> </w:t>
      </w:r>
      <w:proofErr w:type="spellStart"/>
      <w:r w:rsidRPr="00BA6059">
        <w:t>гаранцију</w:t>
      </w:r>
      <w:proofErr w:type="spellEnd"/>
      <w:r w:rsidRPr="00BA6059">
        <w:t xml:space="preserve"> </w:t>
      </w:r>
      <w:proofErr w:type="spellStart"/>
      <w:r w:rsidRPr="00BA6059">
        <w:t>наплативу</w:t>
      </w:r>
      <w:proofErr w:type="spellEnd"/>
      <w:r w:rsidRPr="00BA6059">
        <w:t xml:space="preserve"> </w:t>
      </w:r>
      <w:proofErr w:type="spellStart"/>
      <w:r w:rsidRPr="00BA6059">
        <w:t>на</w:t>
      </w:r>
      <w:proofErr w:type="spellEnd"/>
      <w:r w:rsidRPr="00BA6059">
        <w:t xml:space="preserve"> </w:t>
      </w:r>
      <w:proofErr w:type="spellStart"/>
      <w:r w:rsidRPr="00BA6059">
        <w:t>први</w:t>
      </w:r>
      <w:proofErr w:type="spellEnd"/>
      <w:r w:rsidRPr="00BA6059">
        <w:t xml:space="preserve"> </w:t>
      </w:r>
      <w:proofErr w:type="spellStart"/>
      <w:r w:rsidRPr="00BA6059">
        <w:t>позив</w:t>
      </w:r>
      <w:proofErr w:type="spellEnd"/>
      <w:r w:rsidRPr="00BA6059">
        <w:t xml:space="preserve"> </w:t>
      </w:r>
      <w:proofErr w:type="spellStart"/>
      <w:r w:rsidRPr="00BA6059">
        <w:t>са</w:t>
      </w:r>
      <w:proofErr w:type="spellEnd"/>
      <w:r w:rsidRPr="00BA6059">
        <w:t xml:space="preserve"> </w:t>
      </w:r>
      <w:proofErr w:type="spellStart"/>
      <w:r w:rsidRPr="00BA6059">
        <w:t>роком</w:t>
      </w:r>
      <w:proofErr w:type="spellEnd"/>
      <w:r w:rsidRPr="00BA6059">
        <w:t xml:space="preserve"> </w:t>
      </w:r>
      <w:proofErr w:type="spellStart"/>
      <w:r w:rsidRPr="00BA6059">
        <w:t>важења</w:t>
      </w:r>
      <w:proofErr w:type="spellEnd"/>
      <w:r w:rsidRPr="00BA6059">
        <w:t xml:space="preserve"> </w:t>
      </w:r>
      <w:proofErr w:type="spellStart"/>
      <w:r w:rsidRPr="00BA6059">
        <w:t>до</w:t>
      </w:r>
      <w:proofErr w:type="spellEnd"/>
      <w:r w:rsidRPr="00BA6059">
        <w:t xml:space="preserve"> 2</w:t>
      </w:r>
      <w:r w:rsidR="00050778" w:rsidRPr="00BA6059">
        <w:rPr>
          <w:lang w:val="sr-Cyrl-RS"/>
        </w:rPr>
        <w:t>5</w:t>
      </w:r>
      <w:r w:rsidRPr="00BA6059">
        <w:t>.0</w:t>
      </w:r>
      <w:r w:rsidR="00050778" w:rsidRPr="00BA6059">
        <w:rPr>
          <w:lang w:val="sr-Cyrl-RS"/>
        </w:rPr>
        <w:t>8</w:t>
      </w:r>
      <w:r w:rsidRPr="00BA6059">
        <w:t>.202</w:t>
      </w:r>
      <w:r w:rsidR="00050778" w:rsidRPr="00BA6059">
        <w:rPr>
          <w:lang w:val="sr-Cyrl-RS"/>
        </w:rPr>
        <w:t>6</w:t>
      </w:r>
      <w:r w:rsidRPr="00BA6059">
        <w:t xml:space="preserve">. </w:t>
      </w:r>
      <w:proofErr w:type="spellStart"/>
      <w:r w:rsidRPr="00BA6059">
        <w:t>године</w:t>
      </w:r>
      <w:proofErr w:type="spellEnd"/>
      <w:r w:rsidRPr="00BA6059">
        <w:t xml:space="preserve">. </w:t>
      </w:r>
      <w:proofErr w:type="spellStart"/>
      <w:r w:rsidRPr="00BA6059">
        <w:rPr>
          <w:b/>
          <w:bCs/>
        </w:rPr>
        <w:t>Рок</w:t>
      </w:r>
      <w:proofErr w:type="spellEnd"/>
      <w:r w:rsidRPr="00BA6059">
        <w:rPr>
          <w:b/>
          <w:bCs/>
        </w:rPr>
        <w:t xml:space="preserve"> </w:t>
      </w:r>
      <w:proofErr w:type="spellStart"/>
      <w:r w:rsidRPr="00BA6059">
        <w:rPr>
          <w:b/>
          <w:bCs/>
        </w:rPr>
        <w:t>за</w:t>
      </w:r>
      <w:proofErr w:type="spellEnd"/>
      <w:r w:rsidRPr="00BA6059">
        <w:rPr>
          <w:b/>
          <w:bCs/>
        </w:rPr>
        <w:t xml:space="preserve"> </w:t>
      </w:r>
      <w:proofErr w:type="spellStart"/>
      <w:r w:rsidRPr="00BA6059">
        <w:rPr>
          <w:b/>
          <w:bCs/>
        </w:rPr>
        <w:t>уплату</w:t>
      </w:r>
      <w:proofErr w:type="spellEnd"/>
      <w:r w:rsidRPr="00BA6059">
        <w:rPr>
          <w:b/>
          <w:bCs/>
        </w:rPr>
        <w:t xml:space="preserve"> </w:t>
      </w:r>
      <w:proofErr w:type="spellStart"/>
      <w:r w:rsidRPr="00BA6059">
        <w:rPr>
          <w:b/>
          <w:bCs/>
        </w:rPr>
        <w:t>депозита</w:t>
      </w:r>
      <w:proofErr w:type="spellEnd"/>
      <w:r w:rsidRPr="00BA6059">
        <w:rPr>
          <w:b/>
          <w:bCs/>
        </w:rPr>
        <w:t xml:space="preserve"> </w:t>
      </w:r>
      <w:proofErr w:type="spellStart"/>
      <w:r w:rsidR="0092266C" w:rsidRPr="00BA6059">
        <w:rPr>
          <w:b/>
          <w:bCs/>
          <w:lang w:val="sr-Cyrl-RS"/>
        </w:rPr>
        <w:t>заинтресовани</w:t>
      </w:r>
      <w:proofErr w:type="spellEnd"/>
      <w:r w:rsidR="0092266C" w:rsidRPr="00BA6059">
        <w:rPr>
          <w:b/>
          <w:bCs/>
          <w:lang w:val="sr-Cyrl-RS"/>
        </w:rPr>
        <w:t xml:space="preserve"> купци дужну су да положе најкасније на дан одржавања продаје, тј. 30.06.2026. године, уплатом у новцу или полагањем банкарске гаранције. Доказ о полагању депозита заинтересовани купци достављају су најкасније до назначеног рока за достављање понуда тј. дана  30.06.2026. године до 10 часова.  Немањина 4, 1.спрат соба 105</w:t>
      </w:r>
      <w:r w:rsidR="0092266C">
        <w:rPr>
          <w:b/>
          <w:bCs/>
          <w:lang w:val="sr-Cyrl-RS"/>
        </w:rPr>
        <w:t xml:space="preserve"> </w:t>
      </w:r>
      <w:r w:rsidRPr="00421B3A">
        <w:rPr>
          <w:b/>
          <w:bCs/>
        </w:rPr>
        <w:t xml:space="preserve"> </w:t>
      </w:r>
      <w:r>
        <w:t>;</w:t>
      </w:r>
    </w:p>
    <w:p w14:paraId="5BCAD49A" w14:textId="182C8B1D" w:rsidR="002E2A11" w:rsidRDefault="002E2A11" w:rsidP="002B763A">
      <w:pPr>
        <w:ind w:left="1857" w:right="331"/>
      </w:pPr>
      <w:r>
        <w:t xml:space="preserve">З. </w:t>
      </w:r>
      <w:proofErr w:type="spellStart"/>
      <w:r>
        <w:t>потпишу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о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r w:rsidR="00334D0D">
        <w:rPr>
          <w:lang w:val="sr-Cyrl-RS"/>
        </w:rPr>
        <w:t>д</w:t>
      </w:r>
      <w:proofErr w:type="spellStart"/>
      <w:r>
        <w:t>епозита</w:t>
      </w:r>
      <w:proofErr w:type="spellEnd"/>
      <w:r>
        <w:t xml:space="preserve">.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;</w:t>
      </w:r>
    </w:p>
    <w:p w14:paraId="0F4B0ABD" w14:textId="42C2A40D" w:rsidR="002E2A11" w:rsidRDefault="00334D0D" w:rsidP="002B763A">
      <w:pPr>
        <w:tabs>
          <w:tab w:val="center" w:pos="2371"/>
          <w:tab w:val="right" w:pos="8564"/>
        </w:tabs>
        <w:spacing w:after="132"/>
      </w:pPr>
      <w:r>
        <w:rPr>
          <w:lang w:val="sr-Cyrl-RS"/>
        </w:rPr>
        <w:t xml:space="preserve">                                     </w:t>
      </w:r>
      <w:r w:rsidR="002E2A11">
        <w:t xml:space="preserve">4. </w:t>
      </w:r>
      <w:proofErr w:type="spellStart"/>
      <w:r w:rsidR="002E2A11">
        <w:t>достави</w:t>
      </w:r>
      <w:proofErr w:type="spellEnd"/>
      <w:r w:rsidR="002E2A11">
        <w:t xml:space="preserve"> </w:t>
      </w:r>
      <w:proofErr w:type="spellStart"/>
      <w:r w:rsidR="002E2A11">
        <w:t>понуду</w:t>
      </w:r>
      <w:proofErr w:type="spellEnd"/>
      <w:r w:rsidR="002E2A11">
        <w:t>.</w:t>
      </w:r>
      <w:r w:rsidR="002E2A11">
        <w:tab/>
      </w:r>
    </w:p>
    <w:p w14:paraId="4CE7B2A0" w14:textId="51F314D5" w:rsidR="002E2A11" w:rsidRPr="00C2733D" w:rsidRDefault="002E2A11" w:rsidP="002B763A">
      <w:pPr>
        <w:spacing w:after="146"/>
        <w:ind w:left="1857" w:right="331"/>
      </w:pPr>
      <w:proofErr w:type="spellStart"/>
      <w:r w:rsidRPr="00C2733D">
        <w:lastRenderedPageBreak/>
        <w:t>Предмет</w:t>
      </w:r>
      <w:proofErr w:type="spellEnd"/>
      <w:r w:rsidRPr="00C2733D">
        <w:t xml:space="preserve"> </w:t>
      </w:r>
      <w:proofErr w:type="spellStart"/>
      <w:r w:rsidRPr="00C2733D">
        <w:t>продаје</w:t>
      </w:r>
      <w:proofErr w:type="spellEnd"/>
      <w:r w:rsidRPr="00C2733D">
        <w:t xml:space="preserve"> </w:t>
      </w:r>
      <w:proofErr w:type="spellStart"/>
      <w:r w:rsidRPr="00C2733D">
        <w:t>се</w:t>
      </w:r>
      <w:proofErr w:type="spellEnd"/>
      <w:r w:rsidRPr="00C2733D">
        <w:t xml:space="preserve"> </w:t>
      </w:r>
      <w:proofErr w:type="spellStart"/>
      <w:r w:rsidRPr="00C2733D">
        <w:t>купује</w:t>
      </w:r>
      <w:proofErr w:type="spellEnd"/>
      <w:r w:rsidRPr="00C2733D">
        <w:t xml:space="preserve"> у </w:t>
      </w:r>
      <w:proofErr w:type="spellStart"/>
      <w:r w:rsidRPr="00C2733D">
        <w:t>виђеном</w:t>
      </w:r>
      <w:proofErr w:type="spellEnd"/>
      <w:r w:rsidRPr="00C2733D">
        <w:t xml:space="preserve"> </w:t>
      </w:r>
      <w:proofErr w:type="spellStart"/>
      <w:r w:rsidRPr="00C2733D">
        <w:t>стању</w:t>
      </w:r>
      <w:proofErr w:type="spellEnd"/>
      <w:r w:rsidRPr="00C2733D">
        <w:t xml:space="preserve">, </w:t>
      </w:r>
      <w:proofErr w:type="spellStart"/>
      <w:r w:rsidRPr="00C2733D">
        <w:t>без</w:t>
      </w:r>
      <w:proofErr w:type="spellEnd"/>
      <w:r w:rsidRPr="00C2733D">
        <w:t xml:space="preserve"> </w:t>
      </w:r>
      <w:proofErr w:type="spellStart"/>
      <w:r w:rsidRPr="00C2733D">
        <w:t>пружања</w:t>
      </w:r>
      <w:proofErr w:type="spellEnd"/>
      <w:r w:rsidRPr="00C2733D">
        <w:t xml:space="preserve"> </w:t>
      </w:r>
      <w:proofErr w:type="spellStart"/>
      <w:r w:rsidRPr="00C2733D">
        <w:t>гаранција</w:t>
      </w:r>
      <w:proofErr w:type="spellEnd"/>
      <w:r w:rsidRPr="00C2733D">
        <w:t xml:space="preserve"> у </w:t>
      </w:r>
      <w:proofErr w:type="spellStart"/>
      <w:r w:rsidRPr="00C2733D">
        <w:t>погледу</w:t>
      </w:r>
      <w:proofErr w:type="spellEnd"/>
      <w:r w:rsidRPr="00C2733D">
        <w:t xml:space="preserve"> </w:t>
      </w:r>
      <w:proofErr w:type="spellStart"/>
      <w:r w:rsidRPr="00C2733D">
        <w:t>евентуалних</w:t>
      </w:r>
      <w:proofErr w:type="spellEnd"/>
      <w:r w:rsidRPr="00C2733D">
        <w:t xml:space="preserve"> </w:t>
      </w:r>
      <w:proofErr w:type="spellStart"/>
      <w:r w:rsidRPr="00C2733D">
        <w:t>недостатака</w:t>
      </w:r>
      <w:proofErr w:type="spellEnd"/>
      <w:r w:rsidRPr="00C2733D">
        <w:t xml:space="preserve"> </w:t>
      </w:r>
      <w:proofErr w:type="spellStart"/>
      <w:r w:rsidRPr="00C2733D">
        <w:t>на</w:t>
      </w:r>
      <w:proofErr w:type="spellEnd"/>
      <w:r w:rsidRPr="00C2733D">
        <w:t xml:space="preserve"> </w:t>
      </w:r>
      <w:proofErr w:type="spellStart"/>
      <w:r w:rsidRPr="00C2733D">
        <w:t>предмету</w:t>
      </w:r>
      <w:proofErr w:type="spellEnd"/>
      <w:r w:rsidRPr="00C2733D">
        <w:t xml:space="preserve"> </w:t>
      </w:r>
      <w:proofErr w:type="spellStart"/>
      <w:r w:rsidRPr="00C2733D">
        <w:t>продаје</w:t>
      </w:r>
      <w:proofErr w:type="spellEnd"/>
      <w:r w:rsidRPr="00C2733D">
        <w:t xml:space="preserve"> и </w:t>
      </w:r>
      <w:proofErr w:type="spellStart"/>
      <w:r w:rsidRPr="00C2733D">
        <w:t>може</w:t>
      </w:r>
      <w:proofErr w:type="spellEnd"/>
      <w:r w:rsidRPr="00C2733D">
        <w:t xml:space="preserve"> </w:t>
      </w:r>
      <w:proofErr w:type="spellStart"/>
      <w:r w:rsidRPr="00C2733D">
        <w:t>се</w:t>
      </w:r>
      <w:proofErr w:type="spellEnd"/>
      <w:r w:rsidRPr="00C2733D">
        <w:t xml:space="preserve"> </w:t>
      </w:r>
      <w:proofErr w:type="spellStart"/>
      <w:r w:rsidRPr="00C2733D">
        <w:t>разгледати</w:t>
      </w:r>
      <w:proofErr w:type="spellEnd"/>
      <w:r w:rsidRPr="00C2733D">
        <w:t xml:space="preserve"> </w:t>
      </w:r>
      <w:proofErr w:type="spellStart"/>
      <w:r w:rsidRPr="00C2733D">
        <w:t>након</w:t>
      </w:r>
      <w:proofErr w:type="spellEnd"/>
      <w:r w:rsidRPr="00C2733D">
        <w:t xml:space="preserve"> </w:t>
      </w:r>
      <w:proofErr w:type="spellStart"/>
      <w:r w:rsidRPr="00C2733D">
        <w:t>откупа</w:t>
      </w:r>
      <w:proofErr w:type="spellEnd"/>
      <w:r w:rsidRPr="00C2733D">
        <w:t xml:space="preserve"> </w:t>
      </w:r>
      <w:proofErr w:type="spellStart"/>
      <w:r w:rsidRPr="00C2733D">
        <w:t>продајне</w:t>
      </w:r>
      <w:proofErr w:type="spellEnd"/>
      <w:r w:rsidRPr="00C2733D">
        <w:t xml:space="preserve"> </w:t>
      </w:r>
      <w:proofErr w:type="spellStart"/>
      <w:r w:rsidRPr="00C2733D">
        <w:t>документације</w:t>
      </w:r>
      <w:proofErr w:type="spellEnd"/>
      <w:r w:rsidRPr="00C2733D">
        <w:t xml:space="preserve">, </w:t>
      </w:r>
      <w:proofErr w:type="spellStart"/>
      <w:r w:rsidRPr="00C2733D">
        <w:t>сваког</w:t>
      </w:r>
      <w:proofErr w:type="spellEnd"/>
      <w:r w:rsidRPr="00C2733D">
        <w:t xml:space="preserve"> </w:t>
      </w:r>
      <w:proofErr w:type="spellStart"/>
      <w:r w:rsidRPr="00C2733D">
        <w:t>радног</w:t>
      </w:r>
      <w:proofErr w:type="spellEnd"/>
      <w:r w:rsidRPr="00C2733D">
        <w:t xml:space="preserve"> </w:t>
      </w:r>
      <w:proofErr w:type="spellStart"/>
      <w:r w:rsidRPr="00C2733D">
        <w:t>дана</w:t>
      </w:r>
      <w:proofErr w:type="spellEnd"/>
      <w:r w:rsidRPr="00C2733D">
        <w:t xml:space="preserve"> </w:t>
      </w:r>
      <w:proofErr w:type="spellStart"/>
      <w:r w:rsidRPr="00C2733D">
        <w:t>од</w:t>
      </w:r>
      <w:proofErr w:type="spellEnd"/>
      <w:r w:rsidRPr="00C2733D">
        <w:t xml:space="preserve"> 12:00 </w:t>
      </w:r>
      <w:proofErr w:type="spellStart"/>
      <w:r w:rsidRPr="00C2733D">
        <w:t>до</w:t>
      </w:r>
      <w:proofErr w:type="spellEnd"/>
      <w:r w:rsidRPr="00C2733D">
        <w:t xml:space="preserve"> 14:00 </w:t>
      </w:r>
      <w:proofErr w:type="spellStart"/>
      <w:r w:rsidRPr="00C2733D">
        <w:t>часова</w:t>
      </w:r>
      <w:proofErr w:type="spellEnd"/>
      <w:r w:rsidRPr="00C2733D">
        <w:t xml:space="preserve">, а </w:t>
      </w:r>
      <w:proofErr w:type="spellStart"/>
      <w:r w:rsidRPr="00C2733D">
        <w:t>најкасније</w:t>
      </w:r>
      <w:proofErr w:type="spellEnd"/>
      <w:r w:rsidRPr="00C2733D">
        <w:t xml:space="preserve"> </w:t>
      </w:r>
      <w:proofErr w:type="spellStart"/>
      <w:r w:rsidRPr="00C2733D">
        <w:t>до</w:t>
      </w:r>
      <w:proofErr w:type="spellEnd"/>
      <w:r w:rsidRPr="00C2733D">
        <w:t xml:space="preserve"> </w:t>
      </w:r>
      <w:r w:rsidR="00C35A4A" w:rsidRPr="00C2733D">
        <w:rPr>
          <w:lang w:val="sr-Cyrl-RS"/>
        </w:rPr>
        <w:t>18.</w:t>
      </w:r>
      <w:r w:rsidRPr="00C2733D">
        <w:t>0</w:t>
      </w:r>
      <w:r w:rsidR="00C35A4A" w:rsidRPr="00C2733D">
        <w:rPr>
          <w:lang w:val="sr-Cyrl-RS"/>
        </w:rPr>
        <w:t>6</w:t>
      </w:r>
      <w:r w:rsidRPr="00C2733D">
        <w:t>.202</w:t>
      </w:r>
      <w:r w:rsidR="00C35A4A" w:rsidRPr="00C2733D">
        <w:rPr>
          <w:lang w:val="sr-Cyrl-RS"/>
        </w:rPr>
        <w:t>6</w:t>
      </w:r>
      <w:r w:rsidRPr="00C2733D">
        <w:t xml:space="preserve">. </w:t>
      </w:r>
      <w:proofErr w:type="spellStart"/>
      <w:r w:rsidRPr="00C2733D">
        <w:t>године</w:t>
      </w:r>
      <w:proofErr w:type="spellEnd"/>
      <w:r w:rsidRPr="00C2733D">
        <w:t xml:space="preserve">, </w:t>
      </w:r>
      <w:proofErr w:type="spellStart"/>
      <w:r w:rsidRPr="00C2733D">
        <w:t>уз</w:t>
      </w:r>
      <w:proofErr w:type="spellEnd"/>
      <w:r w:rsidRPr="00C2733D">
        <w:t xml:space="preserve"> </w:t>
      </w:r>
      <w:proofErr w:type="spellStart"/>
      <w:r w:rsidRPr="00C2733D">
        <w:t>претходну</w:t>
      </w:r>
      <w:proofErr w:type="spellEnd"/>
      <w:r w:rsidRPr="00C2733D">
        <w:t xml:space="preserve"> </w:t>
      </w:r>
      <w:proofErr w:type="spellStart"/>
      <w:r w:rsidRPr="00C2733D">
        <w:t>најаву</w:t>
      </w:r>
      <w:proofErr w:type="spellEnd"/>
      <w:r w:rsidRPr="00C2733D">
        <w:t xml:space="preserve"> </w:t>
      </w:r>
      <w:proofErr w:type="spellStart"/>
      <w:r w:rsidRPr="00C2733D">
        <w:t>стечајном</w:t>
      </w:r>
      <w:proofErr w:type="spellEnd"/>
      <w:r w:rsidRPr="00C2733D">
        <w:t xml:space="preserve"> </w:t>
      </w:r>
      <w:proofErr w:type="spellStart"/>
      <w:r w:rsidRPr="00C2733D">
        <w:t>управнику</w:t>
      </w:r>
      <w:proofErr w:type="spellEnd"/>
      <w:r w:rsidRPr="00C2733D">
        <w:t xml:space="preserve"> </w:t>
      </w:r>
      <w:proofErr w:type="spellStart"/>
      <w:r w:rsidRPr="00C2733D">
        <w:t>на</w:t>
      </w:r>
      <w:proofErr w:type="spellEnd"/>
      <w:r w:rsidRPr="00C2733D">
        <w:t xml:space="preserve"> </w:t>
      </w:r>
      <w:proofErr w:type="spellStart"/>
      <w:r w:rsidRPr="00C2733D">
        <w:t>број</w:t>
      </w:r>
      <w:proofErr w:type="spellEnd"/>
      <w:r w:rsidRPr="00C2733D">
        <w:t xml:space="preserve"> 064-402-75-47 </w:t>
      </w:r>
      <w:proofErr w:type="spellStart"/>
      <w:r w:rsidRPr="00C2733D">
        <w:t>или</w:t>
      </w:r>
      <w:proofErr w:type="spellEnd"/>
      <w:r w:rsidRPr="00C2733D">
        <w:t xml:space="preserve"> </w:t>
      </w:r>
      <w:proofErr w:type="spellStart"/>
      <w:r w:rsidRPr="00C2733D">
        <w:t>на</w:t>
      </w:r>
      <w:proofErr w:type="spellEnd"/>
      <w:r w:rsidRPr="00C2733D">
        <w:t xml:space="preserve"> E-mail: proticmilutin@gmail.com</w:t>
      </w:r>
    </w:p>
    <w:p w14:paraId="2E78500C" w14:textId="750D4DBD" w:rsidR="002E2A11" w:rsidRPr="00D71AA9" w:rsidRDefault="002E2A11" w:rsidP="002B763A">
      <w:pPr>
        <w:ind w:left="1857" w:right="1123"/>
        <w:rPr>
          <w:lang w:val="sr-Cyrl-RS"/>
        </w:rPr>
      </w:pPr>
      <w:proofErr w:type="spellStart"/>
      <w:r w:rsidRPr="00A05F56">
        <w:rPr>
          <w:b/>
          <w:bCs/>
          <w:u w:val="single" w:color="000000"/>
        </w:rPr>
        <w:t>Понуде</w:t>
      </w:r>
      <w:proofErr w:type="spellEnd"/>
      <w:r w:rsidRPr="00A05F56">
        <w:rPr>
          <w:b/>
          <w:bCs/>
          <w:u w:val="single" w:color="000000"/>
        </w:rPr>
        <w:t xml:space="preserve"> </w:t>
      </w:r>
      <w:proofErr w:type="spellStart"/>
      <w:r w:rsidRPr="00A05F56">
        <w:rPr>
          <w:b/>
          <w:bCs/>
          <w:u w:val="single" w:color="000000"/>
        </w:rPr>
        <w:t>се</w:t>
      </w:r>
      <w:proofErr w:type="spellEnd"/>
      <w:r w:rsidRPr="00A05F56">
        <w:rPr>
          <w:b/>
          <w:bCs/>
          <w:u w:val="single" w:color="000000"/>
        </w:rPr>
        <w:t xml:space="preserve"> </w:t>
      </w:r>
      <w:proofErr w:type="spellStart"/>
      <w:r w:rsidRPr="00A05F56">
        <w:rPr>
          <w:b/>
          <w:bCs/>
          <w:u w:val="single" w:color="000000"/>
        </w:rPr>
        <w:t>доетавјъају</w:t>
      </w:r>
      <w:proofErr w:type="spellEnd"/>
      <w:r w:rsidRPr="00A05F56">
        <w:rPr>
          <w:b/>
          <w:bCs/>
          <w:u w:val="single" w:color="000000"/>
        </w:rPr>
        <w:t xml:space="preserve"> </w:t>
      </w:r>
      <w:proofErr w:type="spellStart"/>
      <w:r w:rsidRPr="00A05F56">
        <w:rPr>
          <w:b/>
          <w:bCs/>
          <w:u w:val="single" w:color="000000"/>
        </w:rPr>
        <w:t>искључиво</w:t>
      </w:r>
      <w:proofErr w:type="spellEnd"/>
      <w:r w:rsidRPr="00A05F56">
        <w:rPr>
          <w:b/>
          <w:bCs/>
          <w:u w:val="single" w:color="000000"/>
        </w:rPr>
        <w:t xml:space="preserve"> </w:t>
      </w:r>
      <w:proofErr w:type="spellStart"/>
      <w:r w:rsidRPr="00A05F56">
        <w:rPr>
          <w:b/>
          <w:bCs/>
          <w:u w:val="single" w:color="000000"/>
        </w:rPr>
        <w:t>лично</w:t>
      </w:r>
      <w:proofErr w:type="spellEnd"/>
      <w:r>
        <w:t xml:space="preserve"> /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стечајном</w:t>
      </w:r>
      <w:proofErr w:type="spellEnd"/>
      <w:r>
        <w:t xml:space="preserve"> </w:t>
      </w:r>
      <w:proofErr w:type="spellStart"/>
      <w:r>
        <w:t>управнику</w:t>
      </w:r>
      <w:proofErr w:type="spellEnd"/>
      <w:r>
        <w:t xml:space="preserve"> </w:t>
      </w:r>
      <w:proofErr w:type="spellStart"/>
      <w:r>
        <w:t>на</w:t>
      </w:r>
      <w:proofErr w:type="spellEnd"/>
      <w:r w:rsidR="00D71AA9">
        <w:rPr>
          <w:lang w:val="sr-Cyrl-RS"/>
        </w:rPr>
        <w:t xml:space="preserve"> адресу: Немањина 4/</w:t>
      </w:r>
      <w:proofErr w:type="gramStart"/>
      <w:r w:rsidR="00D71AA9">
        <w:rPr>
          <w:lang w:val="sr-Cyrl-RS"/>
        </w:rPr>
        <w:t xml:space="preserve">1 </w:t>
      </w:r>
      <w:r>
        <w:t xml:space="preserve"> </w:t>
      </w:r>
      <w:proofErr w:type="spellStart"/>
      <w:r>
        <w:t>канцеларија</w:t>
      </w:r>
      <w:proofErr w:type="spellEnd"/>
      <w:proofErr w:type="gramEnd"/>
      <w:r>
        <w:t xml:space="preserve"> </w:t>
      </w:r>
      <w:proofErr w:type="spellStart"/>
      <w:r>
        <w:t>бр</w:t>
      </w:r>
      <w:proofErr w:type="spellEnd"/>
      <w:r>
        <w:t xml:space="preserve">. </w:t>
      </w:r>
      <w:r w:rsidR="00D71AA9">
        <w:rPr>
          <w:lang w:val="sr-Cyrl-RS"/>
        </w:rPr>
        <w:t>105</w:t>
      </w:r>
      <w:r>
        <w:t xml:space="preserve">, </w:t>
      </w:r>
      <w:proofErr w:type="spellStart"/>
      <w:r w:rsidRPr="00BA6059">
        <w:rPr>
          <w:b/>
          <w:bCs/>
        </w:rPr>
        <w:t>најкасније</w:t>
      </w:r>
      <w:proofErr w:type="spellEnd"/>
      <w:r w:rsidRPr="00BA6059">
        <w:rPr>
          <w:b/>
          <w:bCs/>
        </w:rPr>
        <w:t xml:space="preserve"> </w:t>
      </w:r>
      <w:proofErr w:type="spellStart"/>
      <w:r w:rsidRPr="00BA6059">
        <w:rPr>
          <w:b/>
          <w:bCs/>
        </w:rPr>
        <w:t>до</w:t>
      </w:r>
      <w:proofErr w:type="spellEnd"/>
      <w:r w:rsidRPr="00BA6059">
        <w:rPr>
          <w:b/>
          <w:bCs/>
        </w:rPr>
        <w:t xml:space="preserve"> </w:t>
      </w:r>
      <w:r w:rsidR="003213F5" w:rsidRPr="00BA6059">
        <w:rPr>
          <w:b/>
          <w:bCs/>
          <w:lang w:val="sr-Latn-RS"/>
        </w:rPr>
        <w:t>30</w:t>
      </w:r>
      <w:r w:rsidR="00D71AA9" w:rsidRPr="00BA6059">
        <w:rPr>
          <w:b/>
          <w:bCs/>
          <w:lang w:val="sr-Cyrl-RS"/>
        </w:rPr>
        <w:t>.06</w:t>
      </w:r>
      <w:r w:rsidRPr="00BA6059">
        <w:rPr>
          <w:b/>
          <w:bCs/>
        </w:rPr>
        <w:t>.202</w:t>
      </w:r>
      <w:r w:rsidR="00D71AA9" w:rsidRPr="00BA6059">
        <w:rPr>
          <w:b/>
          <w:bCs/>
          <w:lang w:val="sr-Cyrl-RS"/>
        </w:rPr>
        <w:t>6</w:t>
      </w:r>
      <w:r w:rsidRPr="00BA6059">
        <w:rPr>
          <w:b/>
          <w:bCs/>
        </w:rPr>
        <w:t xml:space="preserve">. </w:t>
      </w:r>
      <w:proofErr w:type="spellStart"/>
      <w:r w:rsidRPr="00BA6059">
        <w:rPr>
          <w:b/>
          <w:bCs/>
        </w:rPr>
        <w:t>године</w:t>
      </w:r>
      <w:proofErr w:type="spellEnd"/>
      <w:r w:rsidRPr="00BA6059">
        <w:rPr>
          <w:b/>
          <w:bCs/>
        </w:rPr>
        <w:t xml:space="preserve"> </w:t>
      </w:r>
      <w:proofErr w:type="spellStart"/>
      <w:r w:rsidRPr="00BA6059">
        <w:rPr>
          <w:b/>
          <w:bCs/>
        </w:rPr>
        <w:t>до</w:t>
      </w:r>
      <w:proofErr w:type="spellEnd"/>
      <w:r w:rsidRPr="00BA6059">
        <w:rPr>
          <w:b/>
          <w:bCs/>
        </w:rPr>
        <w:t xml:space="preserve"> 1</w:t>
      </w:r>
      <w:r w:rsidR="003213F5" w:rsidRPr="00BA6059">
        <w:rPr>
          <w:b/>
          <w:bCs/>
        </w:rPr>
        <w:t>0</w:t>
      </w:r>
      <w:r w:rsidRPr="00BA6059">
        <w:rPr>
          <w:b/>
          <w:bCs/>
        </w:rPr>
        <w:t xml:space="preserve">:00 </w:t>
      </w:r>
      <w:proofErr w:type="spellStart"/>
      <w:r w:rsidRPr="00BA6059">
        <w:rPr>
          <w:b/>
          <w:bCs/>
        </w:rPr>
        <w:t>часова</w:t>
      </w:r>
      <w:proofErr w:type="spellEnd"/>
      <w:r w:rsidRPr="00BA6059">
        <w:rPr>
          <w:b/>
          <w:bCs/>
        </w:rPr>
        <w:t>.</w:t>
      </w:r>
      <w:r w:rsidR="00D71AA9">
        <w:rPr>
          <w:lang w:val="sr-Cyrl-RS"/>
        </w:rPr>
        <w:t xml:space="preserve">                        </w:t>
      </w:r>
      <w:proofErr w:type="spellStart"/>
      <w:r w:rsidRPr="00D71AA9">
        <w:rPr>
          <w:b/>
          <w:bCs/>
        </w:rPr>
        <w:t>Јавно</w:t>
      </w:r>
      <w:proofErr w:type="spellEnd"/>
      <w:r w:rsidRPr="00D71AA9">
        <w:rPr>
          <w:b/>
          <w:bCs/>
        </w:rPr>
        <w:t xml:space="preserve"> </w:t>
      </w:r>
      <w:proofErr w:type="spellStart"/>
      <w:r w:rsidRPr="00D71AA9">
        <w:rPr>
          <w:b/>
          <w:bCs/>
        </w:rPr>
        <w:t>отварање</w:t>
      </w:r>
      <w:proofErr w:type="spellEnd"/>
      <w:r w:rsidRPr="00D71AA9">
        <w:rPr>
          <w:b/>
          <w:bCs/>
        </w:rPr>
        <w:t xml:space="preserve"> </w:t>
      </w:r>
      <w:proofErr w:type="spellStart"/>
      <w:r w:rsidRPr="00D71AA9">
        <w:rPr>
          <w:b/>
          <w:bCs/>
        </w:rPr>
        <w:t>понуде</w:t>
      </w:r>
      <w:proofErr w:type="spellEnd"/>
      <w:r w:rsidRPr="00D71AA9">
        <w:rPr>
          <w:b/>
          <w:bCs/>
        </w:rPr>
        <w:t xml:space="preserve"> </w:t>
      </w:r>
      <w:proofErr w:type="spellStart"/>
      <w:r w:rsidRPr="00D71AA9">
        <w:rPr>
          <w:b/>
          <w:bCs/>
        </w:rPr>
        <w:t>одржаће</w:t>
      </w:r>
      <w:proofErr w:type="spellEnd"/>
      <w:r w:rsidRPr="00D71AA9">
        <w:rPr>
          <w:b/>
          <w:bCs/>
        </w:rPr>
        <w:t xml:space="preserve"> </w:t>
      </w:r>
      <w:proofErr w:type="spellStart"/>
      <w:r w:rsidRPr="00D71AA9">
        <w:rPr>
          <w:b/>
          <w:bCs/>
        </w:rPr>
        <w:t>се</w:t>
      </w:r>
      <w:proofErr w:type="spellEnd"/>
      <w:r w:rsidRPr="00D71AA9">
        <w:rPr>
          <w:b/>
          <w:bCs/>
        </w:rPr>
        <w:t xml:space="preserve"> </w:t>
      </w:r>
      <w:proofErr w:type="spellStart"/>
      <w:r w:rsidRPr="00D71AA9">
        <w:rPr>
          <w:b/>
          <w:bCs/>
        </w:rPr>
        <w:t>дана</w:t>
      </w:r>
      <w:proofErr w:type="spellEnd"/>
      <w:r>
        <w:t xml:space="preserve"> </w:t>
      </w:r>
      <w:r w:rsidR="00D71AA9" w:rsidRPr="00D71AA9">
        <w:rPr>
          <w:b/>
          <w:bCs/>
          <w:lang w:val="sr-Cyrl-RS"/>
        </w:rPr>
        <w:t>30</w:t>
      </w:r>
      <w:r w:rsidRPr="00D71AA9">
        <w:rPr>
          <w:b/>
          <w:bCs/>
        </w:rPr>
        <w:t>.0</w:t>
      </w:r>
      <w:r w:rsidR="00D71AA9" w:rsidRPr="00D71AA9">
        <w:rPr>
          <w:b/>
          <w:bCs/>
          <w:lang w:val="sr-Cyrl-RS"/>
        </w:rPr>
        <w:t>6</w:t>
      </w:r>
      <w:r w:rsidRPr="00D71AA9">
        <w:rPr>
          <w:b/>
          <w:bCs/>
        </w:rPr>
        <w:t>.202</w:t>
      </w:r>
      <w:r w:rsidR="00D71AA9" w:rsidRPr="00D71AA9">
        <w:rPr>
          <w:b/>
          <w:bCs/>
          <w:lang w:val="sr-Cyrl-RS"/>
        </w:rPr>
        <w:t>6</w:t>
      </w:r>
      <w:r w:rsidRPr="00D71AA9">
        <w:rPr>
          <w:b/>
          <w:bCs/>
        </w:rPr>
        <w:t xml:space="preserve">. </w:t>
      </w:r>
      <w:proofErr w:type="spellStart"/>
      <w:r w:rsidRPr="00D71AA9">
        <w:rPr>
          <w:b/>
          <w:bCs/>
        </w:rPr>
        <w:t>године</w:t>
      </w:r>
      <w:proofErr w:type="spellEnd"/>
      <w:r w:rsidRPr="00D71AA9">
        <w:rPr>
          <w:b/>
          <w:bCs/>
        </w:rPr>
        <w:t xml:space="preserve"> у</w:t>
      </w:r>
      <w:r>
        <w:t xml:space="preserve"> </w:t>
      </w:r>
      <w:r w:rsidRPr="00D71AA9">
        <w:rPr>
          <w:b/>
          <w:bCs/>
        </w:rPr>
        <w:t xml:space="preserve">12:00 </w:t>
      </w:r>
      <w:proofErr w:type="spellStart"/>
      <w:r w:rsidRPr="00D71AA9">
        <w:rPr>
          <w:b/>
          <w:bCs/>
        </w:rP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: </w:t>
      </w:r>
      <w:r w:rsidR="00D71AA9">
        <w:rPr>
          <w:lang w:val="sr-Cyrl-RS"/>
        </w:rPr>
        <w:t>Немањина</w:t>
      </w:r>
      <w:r w:rsidR="005B6683">
        <w:rPr>
          <w:lang w:val="sr-Cyrl-RS"/>
        </w:rPr>
        <w:t xml:space="preserve"> </w:t>
      </w:r>
      <w:r w:rsidR="00D71AA9">
        <w:rPr>
          <w:lang w:val="sr-Cyrl-RS"/>
        </w:rPr>
        <w:t xml:space="preserve">4 канцеларија 105 </w:t>
      </w:r>
      <w:r w:rsidR="00D71AA9">
        <w:rPr>
          <w:lang w:val="sr-Latn-RS"/>
        </w:rPr>
        <w:t xml:space="preserve">I </w:t>
      </w:r>
      <w:r w:rsidR="00D71AA9">
        <w:rPr>
          <w:lang w:val="sr-Cyrl-RS"/>
        </w:rPr>
        <w:t>спрат.</w:t>
      </w:r>
    </w:p>
    <w:p w14:paraId="58A3B8BF" w14:textId="2545DC8D" w:rsidR="002E2A11" w:rsidRDefault="002E2A11" w:rsidP="002B763A">
      <w:pPr>
        <w:spacing w:after="134"/>
        <w:ind w:left="1857" w:right="331"/>
      </w:pP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у </w:t>
      </w:r>
      <w:proofErr w:type="spellStart"/>
      <w:r>
        <w:t>запечаћеним</w:t>
      </w:r>
      <w:proofErr w:type="spellEnd"/>
      <w:r>
        <w:t xml:space="preserve"> </w:t>
      </w:r>
      <w:r w:rsidR="00A05F56">
        <w:rPr>
          <w:lang w:val="sr-Cyrl-RS"/>
        </w:rPr>
        <w:t>/</w:t>
      </w:r>
      <w:proofErr w:type="spellStart"/>
      <w:r>
        <w:t>затвореним</w:t>
      </w:r>
      <w:proofErr w:type="spellEnd"/>
      <w:r>
        <w:t xml:space="preserve"> </w:t>
      </w:r>
      <w:proofErr w:type="spellStart"/>
      <w:r>
        <w:t>ковертама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назнаку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ПОНУДА — НЕ ОТВАРАТИ —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„</w:t>
      </w:r>
      <w:r w:rsidR="00A05F56">
        <w:rPr>
          <w:lang w:val="sr-Cyrl-RS"/>
        </w:rPr>
        <w:t>СТИМ ГРАДЊА</w:t>
      </w:r>
      <w:r>
        <w:t xml:space="preserve">” </w:t>
      </w:r>
      <w:r w:rsidR="00A05F56">
        <w:rPr>
          <w:lang w:val="sr-Cyrl-RS"/>
        </w:rPr>
        <w:t>Д.О.О</w:t>
      </w:r>
      <w:r>
        <w:t xml:space="preserve"> — у </w:t>
      </w:r>
      <w:proofErr w:type="spellStart"/>
      <w:r>
        <w:t>стечају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. </w:t>
      </w: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тачно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и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потенцијалном</w:t>
      </w:r>
      <w:proofErr w:type="spellEnd"/>
      <w:r>
        <w:t xml:space="preserve"> </w:t>
      </w:r>
      <w:proofErr w:type="spellStart"/>
      <w:r>
        <w:t>купцу</w:t>
      </w:r>
      <w:proofErr w:type="spellEnd"/>
      <w:r>
        <w:t xml:space="preserve"> о </w:t>
      </w:r>
      <w:proofErr w:type="spellStart"/>
      <w:r>
        <w:t>пријему</w:t>
      </w:r>
      <w:proofErr w:type="spellEnd"/>
      <w:r>
        <w:t>.</w:t>
      </w:r>
    </w:p>
    <w:p w14:paraId="1BF34FCE" w14:textId="77777777" w:rsidR="002E2A11" w:rsidRPr="00A05F56" w:rsidRDefault="002E2A11" w:rsidP="002B763A">
      <w:pPr>
        <w:ind w:left="1857" w:right="331"/>
        <w:rPr>
          <w:b/>
          <w:bCs/>
        </w:rPr>
      </w:pPr>
      <w:proofErr w:type="spellStart"/>
      <w:r w:rsidRPr="00A05F56">
        <w:rPr>
          <w:b/>
          <w:bCs/>
        </w:rPr>
        <w:t>Запечаћена</w:t>
      </w:r>
      <w:proofErr w:type="spellEnd"/>
      <w:r w:rsidRPr="00A05F56">
        <w:rPr>
          <w:b/>
          <w:bCs/>
        </w:rPr>
        <w:t>/</w:t>
      </w:r>
      <w:proofErr w:type="spellStart"/>
      <w:r w:rsidRPr="00A05F56">
        <w:rPr>
          <w:b/>
          <w:bCs/>
        </w:rPr>
        <w:t>затворена</w:t>
      </w:r>
      <w:proofErr w:type="spellEnd"/>
      <w:r w:rsidRPr="00A05F56">
        <w:rPr>
          <w:b/>
          <w:bCs/>
        </w:rPr>
        <w:t xml:space="preserve"> </w:t>
      </w:r>
      <w:proofErr w:type="spellStart"/>
      <w:r w:rsidRPr="00A05F56">
        <w:rPr>
          <w:b/>
          <w:bCs/>
        </w:rPr>
        <w:t>коверта</w:t>
      </w:r>
      <w:proofErr w:type="spellEnd"/>
      <w:r w:rsidRPr="00A05F56">
        <w:rPr>
          <w:b/>
          <w:bCs/>
        </w:rPr>
        <w:t xml:space="preserve"> </w:t>
      </w:r>
      <w:proofErr w:type="spellStart"/>
      <w:r w:rsidRPr="00A05F56">
        <w:rPr>
          <w:b/>
          <w:bCs/>
        </w:rPr>
        <w:t>треба</w:t>
      </w:r>
      <w:proofErr w:type="spellEnd"/>
      <w:r w:rsidRPr="00A05F56">
        <w:rPr>
          <w:b/>
          <w:bCs/>
        </w:rPr>
        <w:t xml:space="preserve"> </w:t>
      </w:r>
      <w:proofErr w:type="spellStart"/>
      <w:r w:rsidRPr="00A05F56">
        <w:rPr>
          <w:b/>
          <w:bCs/>
        </w:rPr>
        <w:t>да</w:t>
      </w:r>
      <w:proofErr w:type="spellEnd"/>
      <w:r w:rsidRPr="00A05F56">
        <w:rPr>
          <w:b/>
          <w:bCs/>
        </w:rPr>
        <w:t xml:space="preserve"> </w:t>
      </w:r>
      <w:proofErr w:type="spellStart"/>
      <w:r w:rsidRPr="00A05F56">
        <w:rPr>
          <w:b/>
          <w:bCs/>
        </w:rPr>
        <w:t>садржи</w:t>
      </w:r>
      <w:proofErr w:type="spellEnd"/>
      <w:r w:rsidRPr="00A05F56">
        <w:rPr>
          <w:b/>
          <w:bCs/>
        </w:rPr>
        <w:t>:</w:t>
      </w:r>
    </w:p>
    <w:p w14:paraId="77E3497D" w14:textId="68F573F2" w:rsidR="002E2A11" w:rsidRPr="0085275C" w:rsidRDefault="002E2A11" w:rsidP="002B763A">
      <w:pPr>
        <w:ind w:left="1948" w:right="1656" w:hanging="96"/>
      </w:pPr>
      <w:r w:rsidRPr="0085275C">
        <w:t xml:space="preserve">- </w:t>
      </w:r>
      <w:proofErr w:type="spellStart"/>
      <w:r w:rsidRPr="0085275C">
        <w:t>пријаву</w:t>
      </w:r>
      <w:proofErr w:type="spellEnd"/>
      <w:r w:rsidRPr="0085275C">
        <w:t xml:space="preserve"> </w:t>
      </w:r>
      <w:proofErr w:type="spellStart"/>
      <w:r w:rsidRPr="0085275C">
        <w:t>за</w:t>
      </w:r>
      <w:proofErr w:type="spellEnd"/>
      <w:r w:rsidRPr="0085275C">
        <w:t xml:space="preserve"> </w:t>
      </w:r>
      <w:proofErr w:type="spellStart"/>
      <w:r w:rsidRPr="0085275C">
        <w:t>учешће</w:t>
      </w:r>
      <w:proofErr w:type="spellEnd"/>
      <w:r w:rsidRPr="0085275C">
        <w:t xml:space="preserve"> у </w:t>
      </w:r>
      <w:proofErr w:type="spellStart"/>
      <w:r w:rsidRPr="0085275C">
        <w:t>поступку</w:t>
      </w:r>
      <w:proofErr w:type="spellEnd"/>
      <w:r w:rsidRPr="0085275C">
        <w:t xml:space="preserve"> </w:t>
      </w:r>
      <w:proofErr w:type="spellStart"/>
      <w:r w:rsidRPr="0085275C">
        <w:t>јавног</w:t>
      </w:r>
      <w:proofErr w:type="spellEnd"/>
      <w:r w:rsidRPr="0085275C">
        <w:t xml:space="preserve"> </w:t>
      </w:r>
      <w:proofErr w:type="spellStart"/>
      <w:r w:rsidRPr="0085275C">
        <w:t>прикупљања</w:t>
      </w:r>
      <w:proofErr w:type="spellEnd"/>
      <w:r w:rsidRPr="0085275C">
        <w:t xml:space="preserve"> </w:t>
      </w:r>
      <w:proofErr w:type="spellStart"/>
      <w:proofErr w:type="gramStart"/>
      <w:r w:rsidRPr="0085275C">
        <w:t>понуде</w:t>
      </w:r>
      <w:proofErr w:type="spellEnd"/>
      <w:r w:rsidRPr="0085275C">
        <w:t>;</w:t>
      </w:r>
      <w:r w:rsidR="0085275C" w:rsidRPr="0085275C">
        <w:rPr>
          <w:lang w:val="sr-Cyrl-RS"/>
        </w:rPr>
        <w:t xml:space="preserve">   </w:t>
      </w:r>
      <w:proofErr w:type="gramEnd"/>
      <w:r w:rsidR="0085275C" w:rsidRPr="0085275C">
        <w:rPr>
          <w:lang w:val="sr-Cyrl-RS"/>
        </w:rPr>
        <w:t xml:space="preserve">                          </w:t>
      </w:r>
      <w:r w:rsidRPr="0085275C">
        <w:t xml:space="preserve"> </w:t>
      </w:r>
      <w:r w:rsidR="0085275C" w:rsidRPr="0085275C">
        <w:rPr>
          <w:lang w:val="sr-Cyrl-RS"/>
        </w:rPr>
        <w:t>-п</w:t>
      </w:r>
      <w:proofErr w:type="spellStart"/>
      <w:r w:rsidRPr="0085275C">
        <w:t>отписану</w:t>
      </w:r>
      <w:proofErr w:type="spellEnd"/>
      <w:r w:rsidRPr="0085275C">
        <w:t xml:space="preserve"> </w:t>
      </w:r>
      <w:proofErr w:type="spellStart"/>
      <w:r w:rsidRPr="0085275C">
        <w:t>пенуду</w:t>
      </w:r>
      <w:proofErr w:type="spellEnd"/>
      <w:r w:rsidRPr="0085275C">
        <w:t xml:space="preserve">, </w:t>
      </w:r>
      <w:proofErr w:type="spellStart"/>
      <w:r w:rsidRPr="0085275C">
        <w:t>уз</w:t>
      </w:r>
      <w:proofErr w:type="spellEnd"/>
      <w:r w:rsidRPr="0085275C">
        <w:t xml:space="preserve"> </w:t>
      </w:r>
      <w:proofErr w:type="spellStart"/>
      <w:r w:rsidRPr="0085275C">
        <w:t>навођење</w:t>
      </w:r>
      <w:proofErr w:type="spellEnd"/>
      <w:r w:rsidRPr="0085275C">
        <w:t xml:space="preserve"> </w:t>
      </w:r>
      <w:proofErr w:type="spellStart"/>
      <w:r w:rsidRPr="0085275C">
        <w:t>јасно</w:t>
      </w:r>
      <w:proofErr w:type="spellEnd"/>
      <w:r w:rsidRPr="0085275C">
        <w:t xml:space="preserve"> </w:t>
      </w:r>
      <w:proofErr w:type="spellStart"/>
      <w:r w:rsidRPr="0085275C">
        <w:t>одређеног</w:t>
      </w:r>
      <w:proofErr w:type="spellEnd"/>
      <w:r w:rsidRPr="0085275C">
        <w:t xml:space="preserve"> </w:t>
      </w:r>
      <w:proofErr w:type="spellStart"/>
      <w:r w:rsidRPr="0085275C">
        <w:t>износа</w:t>
      </w:r>
      <w:proofErr w:type="spellEnd"/>
      <w:r w:rsidRPr="0085275C">
        <w:t xml:space="preserve"> </w:t>
      </w:r>
      <w:proofErr w:type="spellStart"/>
      <w:r w:rsidRPr="0085275C">
        <w:t>за</w:t>
      </w:r>
      <w:proofErr w:type="spellEnd"/>
      <w:r w:rsidRPr="0085275C">
        <w:t xml:space="preserve"> </w:t>
      </w:r>
      <w:proofErr w:type="spellStart"/>
      <w:r w:rsidRPr="0085275C">
        <w:t>куповину</w:t>
      </w:r>
      <w:proofErr w:type="spellEnd"/>
      <w:r w:rsidRPr="0085275C">
        <w:t xml:space="preserve"> </w:t>
      </w:r>
      <w:proofErr w:type="spellStart"/>
      <w:r w:rsidRPr="0085275C">
        <w:t>предмета</w:t>
      </w:r>
      <w:proofErr w:type="spellEnd"/>
      <w:r w:rsidRPr="0085275C">
        <w:t xml:space="preserve"> </w:t>
      </w:r>
      <w:proofErr w:type="spellStart"/>
      <w:r w:rsidRPr="0085275C">
        <w:t>продаје</w:t>
      </w:r>
      <w:proofErr w:type="spellEnd"/>
      <w:r w:rsidRPr="0085275C">
        <w:t>;</w:t>
      </w:r>
      <w:r w:rsidR="0085275C">
        <w:rPr>
          <w:lang w:val="sr-Cyrl-RS"/>
        </w:rPr>
        <w:t xml:space="preserve">                                                                     -</w:t>
      </w:r>
      <w:proofErr w:type="spellStart"/>
      <w:r w:rsidRPr="0085275C">
        <w:t>доказ</w:t>
      </w:r>
      <w:proofErr w:type="spellEnd"/>
      <w:r w:rsidRPr="0085275C">
        <w:t xml:space="preserve"> о </w:t>
      </w:r>
      <w:proofErr w:type="spellStart"/>
      <w:r w:rsidRPr="0085275C">
        <w:t>уплати</w:t>
      </w:r>
      <w:proofErr w:type="spellEnd"/>
      <w:r w:rsidRPr="0085275C">
        <w:t xml:space="preserve"> </w:t>
      </w:r>
      <w:proofErr w:type="spellStart"/>
      <w:r w:rsidRPr="0085275C">
        <w:t>депозита</w:t>
      </w:r>
      <w:proofErr w:type="spellEnd"/>
      <w:r w:rsidRPr="0085275C">
        <w:t xml:space="preserve"> </w:t>
      </w:r>
      <w:proofErr w:type="spellStart"/>
      <w:r w:rsidRPr="0085275C">
        <w:t>или</w:t>
      </w:r>
      <w:proofErr w:type="spellEnd"/>
      <w:r w:rsidRPr="0085275C">
        <w:t xml:space="preserve"> </w:t>
      </w:r>
      <w:proofErr w:type="spellStart"/>
      <w:r w:rsidRPr="0085275C">
        <w:t>копију</w:t>
      </w:r>
      <w:proofErr w:type="spellEnd"/>
      <w:r w:rsidRPr="0085275C">
        <w:t xml:space="preserve"> </w:t>
      </w:r>
      <w:proofErr w:type="spellStart"/>
      <w:r w:rsidRPr="0085275C">
        <w:t>банкарске</w:t>
      </w:r>
      <w:proofErr w:type="spellEnd"/>
      <w:r w:rsidRPr="0085275C">
        <w:t xml:space="preserve"> </w:t>
      </w:r>
      <w:proofErr w:type="spellStart"/>
      <w:r w:rsidRPr="0085275C">
        <w:t>гаранције</w:t>
      </w:r>
      <w:proofErr w:type="spellEnd"/>
      <w:r w:rsidRPr="0085275C">
        <w:t>;</w:t>
      </w:r>
    </w:p>
    <w:p w14:paraId="65872DE1" w14:textId="77777777" w:rsidR="002E2A11" w:rsidRPr="0085275C" w:rsidRDefault="002E2A11" w:rsidP="002B763A">
      <w:pPr>
        <w:numPr>
          <w:ilvl w:val="0"/>
          <w:numId w:val="3"/>
        </w:numPr>
        <w:spacing w:after="3" w:line="248" w:lineRule="auto"/>
        <w:ind w:right="331" w:hanging="77"/>
      </w:pPr>
      <w:proofErr w:type="spellStart"/>
      <w:r w:rsidRPr="0085275C">
        <w:t>потписану</w:t>
      </w:r>
      <w:proofErr w:type="spellEnd"/>
      <w:r w:rsidRPr="0085275C">
        <w:t xml:space="preserve"> </w:t>
      </w:r>
      <w:proofErr w:type="spellStart"/>
      <w:r w:rsidRPr="0085275C">
        <w:t>изјаву</w:t>
      </w:r>
      <w:proofErr w:type="spellEnd"/>
      <w:r w:rsidRPr="0085275C">
        <w:t xml:space="preserve"> о </w:t>
      </w:r>
      <w:proofErr w:type="spellStart"/>
      <w:r w:rsidRPr="0085275C">
        <w:t>губитку</w:t>
      </w:r>
      <w:proofErr w:type="spellEnd"/>
      <w:r w:rsidRPr="0085275C">
        <w:t xml:space="preserve"> </w:t>
      </w:r>
      <w:proofErr w:type="spellStart"/>
      <w:r w:rsidRPr="0085275C">
        <w:t>права</w:t>
      </w:r>
      <w:proofErr w:type="spellEnd"/>
      <w:r w:rsidRPr="0085275C">
        <w:t xml:space="preserve"> </w:t>
      </w:r>
      <w:proofErr w:type="spellStart"/>
      <w:r w:rsidRPr="0085275C">
        <w:t>на</w:t>
      </w:r>
      <w:proofErr w:type="spellEnd"/>
      <w:r w:rsidRPr="0085275C">
        <w:t xml:space="preserve"> </w:t>
      </w:r>
      <w:proofErr w:type="spellStart"/>
      <w:r w:rsidRPr="0085275C">
        <w:t>повраћај</w:t>
      </w:r>
      <w:proofErr w:type="spellEnd"/>
      <w:r w:rsidRPr="0085275C">
        <w:t xml:space="preserve"> </w:t>
      </w:r>
      <w:proofErr w:type="spellStart"/>
      <w:r w:rsidRPr="0085275C">
        <w:t>депозита</w:t>
      </w:r>
      <w:proofErr w:type="spellEnd"/>
      <w:r w:rsidRPr="0085275C">
        <w:t>;</w:t>
      </w:r>
    </w:p>
    <w:p w14:paraId="0DF7F91E" w14:textId="144CF16D" w:rsidR="002E2A11" w:rsidRPr="0085275C" w:rsidRDefault="002E2A11" w:rsidP="0041753D">
      <w:pPr>
        <w:numPr>
          <w:ilvl w:val="0"/>
          <w:numId w:val="3"/>
        </w:numPr>
        <w:spacing w:line="248" w:lineRule="auto"/>
        <w:ind w:right="331" w:hanging="77"/>
      </w:pPr>
      <w:proofErr w:type="spellStart"/>
      <w:r w:rsidRPr="0085275C">
        <w:t>извод</w:t>
      </w:r>
      <w:proofErr w:type="spellEnd"/>
      <w:r w:rsidRPr="0085275C">
        <w:t xml:space="preserve"> </w:t>
      </w:r>
      <w:proofErr w:type="spellStart"/>
      <w:r w:rsidRPr="0085275C">
        <w:t>из</w:t>
      </w:r>
      <w:proofErr w:type="spellEnd"/>
      <w:r w:rsidRPr="0085275C">
        <w:t xml:space="preserve"> </w:t>
      </w:r>
      <w:proofErr w:type="spellStart"/>
      <w:r w:rsidRPr="0085275C">
        <w:t>регистра</w:t>
      </w:r>
      <w:proofErr w:type="spellEnd"/>
      <w:r w:rsidRPr="0085275C">
        <w:t xml:space="preserve"> </w:t>
      </w:r>
      <w:proofErr w:type="spellStart"/>
      <w:r w:rsidRPr="0085275C">
        <w:t>привредних</w:t>
      </w:r>
      <w:proofErr w:type="spellEnd"/>
      <w:r w:rsidRPr="0085275C">
        <w:t xml:space="preserve"> </w:t>
      </w:r>
      <w:proofErr w:type="spellStart"/>
      <w:r w:rsidRPr="0085275C">
        <w:t>субјеката</w:t>
      </w:r>
      <w:proofErr w:type="spellEnd"/>
      <w:r w:rsidRPr="0085275C">
        <w:t xml:space="preserve"> и ОП </w:t>
      </w:r>
      <w:proofErr w:type="spellStart"/>
      <w:r w:rsidRPr="0085275C">
        <w:t>образац</w:t>
      </w:r>
      <w:proofErr w:type="spellEnd"/>
      <w:r w:rsidRPr="0085275C">
        <w:t xml:space="preserve">, </w:t>
      </w:r>
      <w:proofErr w:type="spellStart"/>
      <w:r w:rsidRPr="0085275C">
        <w:t>ако</w:t>
      </w:r>
      <w:proofErr w:type="spellEnd"/>
      <w:r w:rsidR="00A06B86">
        <w:rPr>
          <w:lang w:val="sr-Cyrl-RS"/>
        </w:rPr>
        <w:t xml:space="preserve"> </w:t>
      </w:r>
      <w:proofErr w:type="spellStart"/>
      <w:r w:rsidRPr="0085275C">
        <w:t>се</w:t>
      </w:r>
      <w:proofErr w:type="spellEnd"/>
      <w:r w:rsidRPr="0085275C">
        <w:t xml:space="preserve"> </w:t>
      </w:r>
      <w:proofErr w:type="spellStart"/>
      <w:r w:rsidRPr="0085275C">
        <w:t>као</w:t>
      </w:r>
      <w:proofErr w:type="spellEnd"/>
      <w:r w:rsidRPr="0085275C">
        <w:t xml:space="preserve"> </w:t>
      </w:r>
      <w:proofErr w:type="spellStart"/>
      <w:r w:rsidRPr="0085275C">
        <w:t>потенцијални</w:t>
      </w:r>
      <w:proofErr w:type="spellEnd"/>
      <w:r w:rsidRPr="0085275C">
        <w:t xml:space="preserve"> </w:t>
      </w:r>
      <w:proofErr w:type="spellStart"/>
      <w:r w:rsidRPr="0085275C">
        <w:t>купац</w:t>
      </w:r>
      <w:proofErr w:type="spellEnd"/>
      <w:r w:rsidRPr="0085275C">
        <w:t xml:space="preserve"> </w:t>
      </w:r>
      <w:proofErr w:type="spellStart"/>
      <w:r w:rsidRPr="0085275C">
        <w:t>пријављује</w:t>
      </w:r>
      <w:proofErr w:type="spellEnd"/>
      <w:r w:rsidRPr="0085275C">
        <w:t xml:space="preserve"> </w:t>
      </w:r>
      <w:proofErr w:type="spellStart"/>
      <w:r w:rsidRPr="0085275C">
        <w:t>као</w:t>
      </w:r>
      <w:proofErr w:type="spellEnd"/>
      <w:r w:rsidRPr="0085275C">
        <w:t xml:space="preserve"> </w:t>
      </w:r>
      <w:proofErr w:type="spellStart"/>
      <w:r w:rsidRPr="0085275C">
        <w:t>правно</w:t>
      </w:r>
      <w:proofErr w:type="spellEnd"/>
      <w:r w:rsidRPr="0085275C">
        <w:t xml:space="preserve"> </w:t>
      </w:r>
      <w:proofErr w:type="spellStart"/>
      <w:proofErr w:type="gramStart"/>
      <w:r w:rsidRPr="0085275C">
        <w:t>лице</w:t>
      </w:r>
      <w:proofErr w:type="spellEnd"/>
      <w:r w:rsidRPr="0085275C">
        <w:t>;</w:t>
      </w:r>
      <w:r w:rsidR="0041753D">
        <w:rPr>
          <w:lang w:val="sr-Cyrl-RS"/>
        </w:rPr>
        <w:t xml:space="preserve">   </w:t>
      </w:r>
      <w:proofErr w:type="gramEnd"/>
      <w:r w:rsidR="0041753D">
        <w:rPr>
          <w:lang w:val="sr-Cyrl-RS"/>
        </w:rPr>
        <w:t xml:space="preserve">                                                         </w:t>
      </w:r>
      <w:r w:rsidRPr="0085275C">
        <w:t xml:space="preserve"> - </w:t>
      </w:r>
      <w:proofErr w:type="spellStart"/>
      <w:r w:rsidRPr="0085275C">
        <w:t>овлашћење</w:t>
      </w:r>
      <w:proofErr w:type="spellEnd"/>
      <w:r w:rsidRPr="0085275C">
        <w:t xml:space="preserve"> </w:t>
      </w:r>
      <w:proofErr w:type="spellStart"/>
      <w:r w:rsidRPr="0085275C">
        <w:t>за</w:t>
      </w:r>
      <w:proofErr w:type="spellEnd"/>
      <w:r w:rsidR="00A06B86" w:rsidRPr="0041753D">
        <w:rPr>
          <w:lang w:val="sr-Cyrl-RS"/>
        </w:rPr>
        <w:t xml:space="preserve"> </w:t>
      </w:r>
      <w:proofErr w:type="spellStart"/>
      <w:r w:rsidRPr="0085275C">
        <w:t>заступање</w:t>
      </w:r>
      <w:proofErr w:type="spellEnd"/>
      <w:r w:rsidRPr="0085275C">
        <w:t xml:space="preserve">, </w:t>
      </w:r>
      <w:proofErr w:type="spellStart"/>
      <w:r w:rsidRPr="0085275C">
        <w:t>односно</w:t>
      </w:r>
      <w:proofErr w:type="spellEnd"/>
      <w:r w:rsidRPr="0085275C">
        <w:t xml:space="preserve"> </w:t>
      </w:r>
      <w:proofErr w:type="spellStart"/>
      <w:r w:rsidRPr="0085275C">
        <w:t>предузимање</w:t>
      </w:r>
      <w:proofErr w:type="spellEnd"/>
      <w:r w:rsidRPr="0085275C">
        <w:t xml:space="preserve"> </w:t>
      </w:r>
      <w:proofErr w:type="spellStart"/>
      <w:r w:rsidRPr="0085275C">
        <w:t>конкретних</w:t>
      </w:r>
      <w:proofErr w:type="spellEnd"/>
      <w:r w:rsidRPr="0085275C">
        <w:t xml:space="preserve"> </w:t>
      </w:r>
      <w:proofErr w:type="spellStart"/>
      <w:r w:rsidRPr="0085275C">
        <w:t>радњи</w:t>
      </w:r>
      <w:proofErr w:type="spellEnd"/>
      <w:r w:rsidRPr="0085275C">
        <w:t xml:space="preserve"> у </w:t>
      </w:r>
      <w:proofErr w:type="spellStart"/>
      <w:r w:rsidRPr="0085275C">
        <w:t>поступку</w:t>
      </w:r>
      <w:proofErr w:type="spellEnd"/>
      <w:r w:rsidRPr="0085275C">
        <w:t xml:space="preserve"> </w:t>
      </w:r>
      <w:proofErr w:type="spellStart"/>
      <w:r w:rsidRPr="0085275C">
        <w:t>продаје</w:t>
      </w:r>
      <w:proofErr w:type="spellEnd"/>
      <w:r w:rsidRPr="0085275C">
        <w:t xml:space="preserve"> (</w:t>
      </w:r>
      <w:proofErr w:type="spellStart"/>
      <w:r w:rsidRPr="0085275C">
        <w:t>за</w:t>
      </w:r>
      <w:proofErr w:type="spellEnd"/>
      <w:r w:rsidRPr="0085275C">
        <w:t xml:space="preserve"> </w:t>
      </w:r>
      <w:proofErr w:type="spellStart"/>
      <w:r w:rsidRPr="0085275C">
        <w:t>пуномоћника</w:t>
      </w:r>
      <w:proofErr w:type="spellEnd"/>
      <w:r w:rsidRPr="0085275C">
        <w:t>).</w:t>
      </w:r>
    </w:p>
    <w:p w14:paraId="7D1CA858" w14:textId="4879D7E6" w:rsidR="002E2A11" w:rsidRDefault="002E2A11" w:rsidP="002B763A">
      <w:pPr>
        <w:spacing w:after="127"/>
        <w:ind w:left="1857" w:right="331"/>
      </w:pPr>
      <w:proofErr w:type="spellStart"/>
      <w:r>
        <w:t>Понуде</w:t>
      </w:r>
      <w:proofErr w:type="spellEnd"/>
      <w:r w:rsidR="00A06B86">
        <w:rPr>
          <w:lang w:val="sr-Cyrl-RS"/>
        </w:rPr>
        <w:t xml:space="preserve"> </w:t>
      </w:r>
      <w:proofErr w:type="spellStart"/>
      <w:r>
        <w:t>ко</w:t>
      </w:r>
      <w:proofErr w:type="spellEnd"/>
      <w:r w:rsidR="00A06B86">
        <w:rPr>
          <w:lang w:val="sr-Cyrl-RS"/>
        </w:rPr>
        <w:t xml:space="preserve">је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стигну</w:t>
      </w:r>
      <w:proofErr w:type="spellEnd"/>
      <w:r w:rsidR="00A06B86">
        <w:rPr>
          <w:lang w:val="sr-Cyrl-RS"/>
        </w:rPr>
        <w:t xml:space="preserve"> </w:t>
      </w:r>
      <w:r>
        <w:t>у</w:t>
      </w:r>
      <w:r w:rsidR="00A06B86">
        <w:rPr>
          <w:lang w:val="sr-Cyrl-RS"/>
        </w:rPr>
        <w:t xml:space="preserve"> прописаном року и на означену адресу, које не садрже јасно одређен износ за који</w:t>
      </w:r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гласи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позивају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неку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дате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позивају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предвиђени</w:t>
      </w:r>
      <w:proofErr w:type="spellEnd"/>
      <w:r>
        <w:t xml:space="preserve"> у </w:t>
      </w:r>
      <w:proofErr w:type="spellStart"/>
      <w:r>
        <w:t>продајној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 и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у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узимати</w:t>
      </w:r>
      <w:proofErr w:type="spellEnd"/>
      <w:r>
        <w:t xml:space="preserve"> у </w:t>
      </w:r>
      <w:proofErr w:type="spellStart"/>
      <w:r>
        <w:t>разматрање</w:t>
      </w:r>
      <w:proofErr w:type="spellEnd"/>
      <w:r>
        <w:t>.</w:t>
      </w:r>
    </w:p>
    <w:p w14:paraId="4F733DDD" w14:textId="7B9B8FE2" w:rsidR="002E2A11" w:rsidRPr="00D50FF8" w:rsidRDefault="002E2A11" w:rsidP="002B763A">
      <w:pPr>
        <w:spacing w:after="144"/>
        <w:ind w:left="1857" w:right="331"/>
        <w:rPr>
          <w:b/>
          <w:bCs/>
        </w:rPr>
      </w:pPr>
      <w:proofErr w:type="spellStart"/>
      <w:r w:rsidRPr="00D50FF8">
        <w:rPr>
          <w:b/>
          <w:bCs/>
        </w:rPr>
        <w:t>Позивају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се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понуђачи</w:t>
      </w:r>
      <w:proofErr w:type="spellEnd"/>
      <w:r w:rsidRPr="00D50FF8">
        <w:rPr>
          <w:b/>
          <w:bCs/>
        </w:rPr>
        <w:t xml:space="preserve">, </w:t>
      </w:r>
      <w:proofErr w:type="spellStart"/>
      <w:r w:rsidRPr="00D50FF8">
        <w:rPr>
          <w:b/>
          <w:bCs/>
        </w:rPr>
        <w:t>као</w:t>
      </w:r>
      <w:proofErr w:type="spellEnd"/>
      <w:r w:rsidRPr="00D50FF8">
        <w:rPr>
          <w:b/>
          <w:bCs/>
        </w:rPr>
        <w:t xml:space="preserve"> и </w:t>
      </w:r>
      <w:proofErr w:type="spellStart"/>
      <w:r w:rsidRPr="00D50FF8">
        <w:rPr>
          <w:b/>
          <w:bCs/>
        </w:rPr>
        <w:t>чланови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одбора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поверилаца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да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присуствују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отварању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понуда</w:t>
      </w:r>
      <w:proofErr w:type="spellEnd"/>
      <w:r w:rsidRPr="00D50FF8">
        <w:rPr>
          <w:b/>
          <w:bCs/>
        </w:rPr>
        <w:t xml:space="preserve">. </w:t>
      </w:r>
      <w:proofErr w:type="spellStart"/>
      <w:r w:rsidRPr="00D50FF8">
        <w:rPr>
          <w:b/>
          <w:bCs/>
        </w:rPr>
        <w:t>Отварању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понуда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приступиће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се</w:t>
      </w:r>
      <w:proofErr w:type="spellEnd"/>
      <w:r w:rsidRPr="00D50FF8">
        <w:rPr>
          <w:b/>
          <w:bCs/>
        </w:rPr>
        <w:t xml:space="preserve"> и </w:t>
      </w:r>
      <w:proofErr w:type="spellStart"/>
      <w:r w:rsidRPr="00D50FF8">
        <w:rPr>
          <w:b/>
          <w:bCs/>
        </w:rPr>
        <w:t>ако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чланови</w:t>
      </w:r>
      <w:proofErr w:type="spellEnd"/>
      <w:r w:rsidRPr="00D50FF8">
        <w:rPr>
          <w:b/>
          <w:bCs/>
        </w:rPr>
        <w:t xml:space="preserve"> </w:t>
      </w:r>
      <w:r w:rsidR="00432E24">
        <w:rPr>
          <w:b/>
          <w:bCs/>
          <w:lang w:val="sr-Cyrl-RS"/>
        </w:rPr>
        <w:t>О</w:t>
      </w:r>
      <w:proofErr w:type="spellStart"/>
      <w:r w:rsidRPr="00D50FF8">
        <w:rPr>
          <w:b/>
          <w:bCs/>
        </w:rPr>
        <w:t>дбора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поверилаца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или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неко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од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понуђача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не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присуствују</w:t>
      </w:r>
      <w:proofErr w:type="spellEnd"/>
      <w:r w:rsidRPr="00D50FF8">
        <w:rPr>
          <w:b/>
          <w:bCs/>
        </w:rPr>
        <w:t xml:space="preserve"> </w:t>
      </w:r>
      <w:proofErr w:type="spellStart"/>
      <w:r w:rsidRPr="00D50FF8">
        <w:rPr>
          <w:b/>
          <w:bCs/>
        </w:rPr>
        <w:t>продаји</w:t>
      </w:r>
      <w:proofErr w:type="spellEnd"/>
      <w:r w:rsidRPr="00D50FF8">
        <w:rPr>
          <w:b/>
          <w:bCs/>
        </w:rPr>
        <w:t>.</w:t>
      </w:r>
    </w:p>
    <w:p w14:paraId="131937E8" w14:textId="77777777" w:rsidR="002E2A11" w:rsidRDefault="002E2A11" w:rsidP="002B763A">
      <w:pPr>
        <w:ind w:left="1857" w:right="331"/>
      </w:pP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прикупљање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>:</w:t>
      </w:r>
    </w:p>
    <w:p w14:paraId="498272FB" w14:textId="34E196FF" w:rsidR="002E2A11" w:rsidRDefault="00B054DE" w:rsidP="002B763A">
      <w:pPr>
        <w:spacing w:after="3" w:line="248" w:lineRule="auto"/>
        <w:ind w:right="331"/>
      </w:pPr>
      <w:r>
        <w:rPr>
          <w:lang w:val="sr-Cyrl-RS"/>
        </w:rPr>
        <w:t xml:space="preserve">                                     1</w:t>
      </w:r>
      <w:r w:rsidR="002358AD">
        <w:rPr>
          <w:lang w:val="sr-Cyrl-RS"/>
        </w:rPr>
        <w:t>.</w:t>
      </w:r>
      <w:proofErr w:type="spellStart"/>
      <w:r w:rsidR="002E2A11">
        <w:t>чита</w:t>
      </w:r>
      <w:proofErr w:type="spellEnd"/>
      <w:r w:rsidR="002E2A11">
        <w:t xml:space="preserve"> </w:t>
      </w:r>
      <w:proofErr w:type="spellStart"/>
      <w:r w:rsidR="002E2A11">
        <w:t>правила</w:t>
      </w:r>
      <w:proofErr w:type="spellEnd"/>
      <w:r w:rsidR="002E2A11">
        <w:t xml:space="preserve"> у </w:t>
      </w:r>
      <w:proofErr w:type="spellStart"/>
      <w:r w:rsidR="002E2A11">
        <w:t>поступку</w:t>
      </w:r>
      <w:proofErr w:type="spellEnd"/>
      <w:r w:rsidR="002E2A11">
        <w:t xml:space="preserve"> </w:t>
      </w:r>
      <w:proofErr w:type="spellStart"/>
      <w:r w:rsidR="002E2A11">
        <w:t>јавног</w:t>
      </w:r>
      <w:proofErr w:type="spellEnd"/>
      <w:r w:rsidR="002E2A11">
        <w:t xml:space="preserve"> </w:t>
      </w:r>
      <w:proofErr w:type="spellStart"/>
      <w:r w:rsidR="002E2A11">
        <w:t>прикупљања</w:t>
      </w:r>
      <w:proofErr w:type="spellEnd"/>
      <w:r w:rsidR="002E2A11">
        <w:t xml:space="preserve"> </w:t>
      </w:r>
      <w:proofErr w:type="spellStart"/>
      <w:r w:rsidR="002E2A11">
        <w:t>понуде</w:t>
      </w:r>
      <w:proofErr w:type="spellEnd"/>
      <w:r w:rsidR="002E2A11">
        <w:t>,</w:t>
      </w:r>
    </w:p>
    <w:p w14:paraId="2C81EDC3" w14:textId="39DB73B2" w:rsidR="002E2A11" w:rsidRDefault="00B054DE" w:rsidP="002B763A">
      <w:pPr>
        <w:spacing w:after="3" w:line="248" w:lineRule="auto"/>
        <w:ind w:right="331"/>
      </w:pPr>
      <w:r>
        <w:rPr>
          <w:lang w:val="sr-Cyrl-RS"/>
        </w:rPr>
        <w:t xml:space="preserve">                                     2.</w:t>
      </w:r>
      <w:proofErr w:type="spellStart"/>
      <w:r w:rsidR="002E2A11">
        <w:t>отвара</w:t>
      </w:r>
      <w:proofErr w:type="spellEnd"/>
      <w:r w:rsidR="002E2A11">
        <w:t xml:space="preserve"> </w:t>
      </w:r>
      <w:proofErr w:type="spellStart"/>
      <w:r w:rsidR="002E2A11">
        <w:t>достављене</w:t>
      </w:r>
      <w:proofErr w:type="spellEnd"/>
      <w:r w:rsidR="002E2A11">
        <w:t xml:space="preserve"> </w:t>
      </w:r>
      <w:proofErr w:type="spellStart"/>
      <w:r w:rsidR="002E2A11">
        <w:t>понуде</w:t>
      </w:r>
      <w:proofErr w:type="spellEnd"/>
      <w:r w:rsidR="002E2A11">
        <w:t>,</w:t>
      </w:r>
    </w:p>
    <w:p w14:paraId="0F8B1EDF" w14:textId="77777777" w:rsidR="002E2A11" w:rsidRDefault="002E2A11" w:rsidP="002B763A">
      <w:pPr>
        <w:ind w:left="1857" w:right="331"/>
      </w:pPr>
      <w:r>
        <w:t xml:space="preserve">З. </w:t>
      </w:r>
      <w:proofErr w:type="spellStart"/>
      <w:r>
        <w:t>рангира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достављених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,</w:t>
      </w:r>
    </w:p>
    <w:p w14:paraId="672BF9FF" w14:textId="2559016D" w:rsidR="002E2A11" w:rsidRDefault="00D50FF8" w:rsidP="002B763A">
      <w:pPr>
        <w:spacing w:after="3" w:line="248" w:lineRule="auto"/>
        <w:ind w:right="331"/>
      </w:pPr>
      <w:r>
        <w:rPr>
          <w:lang w:val="sr-Cyrl-RS"/>
        </w:rPr>
        <w:t xml:space="preserve">                                     4.од</w:t>
      </w:r>
      <w:proofErr w:type="spellStart"/>
      <w:r w:rsidR="002E2A11">
        <w:t>ржава</w:t>
      </w:r>
      <w:proofErr w:type="spellEnd"/>
      <w:r w:rsidR="002E2A11">
        <w:t xml:space="preserve"> </w:t>
      </w:r>
      <w:proofErr w:type="spellStart"/>
      <w:r w:rsidR="002E2A11">
        <w:t>ред</w:t>
      </w:r>
      <w:proofErr w:type="spellEnd"/>
      <w:r w:rsidR="002E2A11">
        <w:t xml:space="preserve"> </w:t>
      </w:r>
      <w:proofErr w:type="spellStart"/>
      <w:r w:rsidR="002E2A11">
        <w:t>на</w:t>
      </w:r>
      <w:proofErr w:type="spellEnd"/>
      <w:r w:rsidR="002E2A11">
        <w:t xml:space="preserve"> </w:t>
      </w:r>
      <w:proofErr w:type="spellStart"/>
      <w:r w:rsidR="002E2A11">
        <w:t>јавном</w:t>
      </w:r>
      <w:proofErr w:type="spellEnd"/>
      <w:r w:rsidR="002E2A11">
        <w:t xml:space="preserve"> </w:t>
      </w:r>
      <w:proofErr w:type="spellStart"/>
      <w:r w:rsidR="002E2A11">
        <w:t>прикупљању</w:t>
      </w:r>
      <w:proofErr w:type="spellEnd"/>
      <w:r w:rsidR="002E2A11">
        <w:t xml:space="preserve"> </w:t>
      </w:r>
      <w:proofErr w:type="spellStart"/>
      <w:r w:rsidR="002E2A11">
        <w:t>понуда</w:t>
      </w:r>
      <w:proofErr w:type="spellEnd"/>
      <w:r w:rsidR="002E2A11">
        <w:t>,</w:t>
      </w:r>
    </w:p>
    <w:p w14:paraId="0F8150DA" w14:textId="77777777" w:rsidR="00C90E0C" w:rsidRDefault="00D50FF8" w:rsidP="002B763A">
      <w:pPr>
        <w:spacing w:after="3" w:line="248" w:lineRule="auto"/>
        <w:ind w:right="331"/>
        <w:rPr>
          <w:lang w:val="sr-Cyrl-RS"/>
        </w:rPr>
      </w:pPr>
      <w:r>
        <w:rPr>
          <w:lang w:val="sr-Cyrl-RS"/>
        </w:rPr>
        <w:lastRenderedPageBreak/>
        <w:t xml:space="preserve">                                     5.П</w:t>
      </w:r>
      <w:proofErr w:type="spellStart"/>
      <w:r w:rsidR="002E2A11">
        <w:t>роглашава</w:t>
      </w:r>
      <w:proofErr w:type="spellEnd"/>
      <w:r w:rsidR="002E2A11">
        <w:t xml:space="preserve"> </w:t>
      </w:r>
      <w:proofErr w:type="spellStart"/>
      <w:r w:rsidR="002E2A11">
        <w:t>најбољег</w:t>
      </w:r>
      <w:proofErr w:type="spellEnd"/>
      <w:r w:rsidR="002E2A11">
        <w:t xml:space="preserve"> </w:t>
      </w:r>
      <w:proofErr w:type="spellStart"/>
      <w:r w:rsidR="002E2A11">
        <w:t>понуђача</w:t>
      </w:r>
      <w:proofErr w:type="spellEnd"/>
      <w:r w:rsidR="002E2A11">
        <w:t xml:space="preserve"> </w:t>
      </w:r>
      <w:proofErr w:type="spellStart"/>
      <w:r w:rsidR="002E2A11">
        <w:t>за</w:t>
      </w:r>
      <w:proofErr w:type="spellEnd"/>
      <w:r w:rsidR="002E2A11">
        <w:t xml:space="preserve"> </w:t>
      </w:r>
      <w:proofErr w:type="spellStart"/>
      <w:r w:rsidR="002E2A11">
        <w:t>купца</w:t>
      </w:r>
      <w:proofErr w:type="spellEnd"/>
      <w:r w:rsidR="002E2A11">
        <w:t xml:space="preserve">, </w:t>
      </w:r>
      <w:proofErr w:type="spellStart"/>
      <w:r w:rsidR="002E2A11">
        <w:t>уколико</w:t>
      </w:r>
      <w:proofErr w:type="spellEnd"/>
      <w:r w:rsidR="002E2A11">
        <w:t xml:space="preserve"> </w:t>
      </w:r>
      <w:proofErr w:type="spellStart"/>
      <w:r w:rsidR="002E2A11">
        <w:t>је</w:t>
      </w:r>
      <w:proofErr w:type="spellEnd"/>
      <w:r w:rsidR="002E2A11">
        <w:t xml:space="preserve"> </w:t>
      </w:r>
      <w:proofErr w:type="spellStart"/>
      <w:r w:rsidR="002E2A11">
        <w:t>највиша</w:t>
      </w:r>
      <w:proofErr w:type="spellEnd"/>
      <w:r w:rsidR="002E2A11">
        <w:t xml:space="preserve"> </w:t>
      </w:r>
      <w:proofErr w:type="spellStart"/>
      <w:r w:rsidR="002E2A11">
        <w:t>понуђена</w:t>
      </w:r>
      <w:proofErr w:type="spellEnd"/>
      <w:r>
        <w:rPr>
          <w:lang w:val="sr-Cyrl-RS"/>
        </w:rPr>
        <w:t xml:space="preserve">   </w:t>
      </w:r>
    </w:p>
    <w:p w14:paraId="1D229331" w14:textId="5892559B" w:rsidR="002E2A11" w:rsidRDefault="00C90E0C" w:rsidP="002B763A">
      <w:pPr>
        <w:spacing w:after="3" w:line="248" w:lineRule="auto"/>
        <w:ind w:right="331"/>
      </w:pPr>
      <w:r>
        <w:rPr>
          <w:lang w:val="sr-Cyrl-RS"/>
        </w:rPr>
        <w:t xml:space="preserve">                                      цена једнака или већа од 50% процењене вредности предмета продаје. </w:t>
      </w:r>
      <w:r w:rsidR="002E2A11">
        <w:t xml:space="preserve"> </w:t>
      </w:r>
      <w:r w:rsidR="00D50FF8">
        <w:rPr>
          <w:lang w:val="sr-Cyrl-RS"/>
        </w:rPr>
        <w:t xml:space="preserve">               </w:t>
      </w:r>
    </w:p>
    <w:p w14:paraId="2A50A51C" w14:textId="77777777" w:rsidR="00666219" w:rsidRDefault="00666219" w:rsidP="002B763A">
      <w:pPr>
        <w:spacing w:after="3" w:line="248" w:lineRule="auto"/>
        <w:ind w:right="331"/>
        <w:rPr>
          <w:lang w:val="sr-Cyrl-RS"/>
        </w:rPr>
      </w:pPr>
      <w:r>
        <w:rPr>
          <w:lang w:val="sr-Cyrl-RS"/>
        </w:rPr>
        <w:t xml:space="preserve">                                     6.Д</w:t>
      </w:r>
      <w:proofErr w:type="spellStart"/>
      <w:r w:rsidR="002E2A11">
        <w:t>оставља</w:t>
      </w:r>
      <w:proofErr w:type="spellEnd"/>
      <w:r w:rsidR="002E2A11">
        <w:t xml:space="preserve"> </w:t>
      </w:r>
      <w:proofErr w:type="spellStart"/>
      <w:r w:rsidR="002E2A11">
        <w:t>понуду</w:t>
      </w:r>
      <w:proofErr w:type="spellEnd"/>
      <w:r w:rsidR="002E2A11">
        <w:t xml:space="preserve"> </w:t>
      </w:r>
      <w:proofErr w:type="spellStart"/>
      <w:r w:rsidR="002E2A11">
        <w:t>најбољег</w:t>
      </w:r>
      <w:proofErr w:type="spellEnd"/>
      <w:r w:rsidR="002E2A11">
        <w:t xml:space="preserve"> </w:t>
      </w:r>
      <w:proofErr w:type="spellStart"/>
      <w:r w:rsidR="002E2A11">
        <w:t>понуђача</w:t>
      </w:r>
      <w:proofErr w:type="spellEnd"/>
      <w:r w:rsidR="002E2A11">
        <w:t xml:space="preserve"> </w:t>
      </w:r>
      <w:r>
        <w:rPr>
          <w:lang w:val="sr-Cyrl-RS"/>
        </w:rPr>
        <w:t>О</w:t>
      </w:r>
      <w:proofErr w:type="spellStart"/>
      <w:r w:rsidR="002E2A11">
        <w:t>дбору</w:t>
      </w:r>
      <w:proofErr w:type="spellEnd"/>
      <w:r w:rsidR="002E2A11">
        <w:t xml:space="preserve"> </w:t>
      </w:r>
      <w:proofErr w:type="spellStart"/>
      <w:r w:rsidR="002E2A11">
        <w:t>поверилаца</w:t>
      </w:r>
      <w:proofErr w:type="spellEnd"/>
      <w:r w:rsidR="002E2A11">
        <w:t xml:space="preserve"> </w:t>
      </w:r>
      <w:proofErr w:type="spellStart"/>
      <w:r w:rsidR="002E2A11">
        <w:t>на</w:t>
      </w:r>
      <w:proofErr w:type="spellEnd"/>
      <w:r w:rsidR="002E2A11">
        <w:t xml:space="preserve"> </w:t>
      </w:r>
      <w:proofErr w:type="spellStart"/>
      <w:r w:rsidR="002E2A11">
        <w:t>сагласност</w:t>
      </w:r>
      <w:proofErr w:type="spellEnd"/>
      <w:r>
        <w:rPr>
          <w:lang w:val="sr-Cyrl-RS"/>
        </w:rPr>
        <w:t>,</w:t>
      </w:r>
    </w:p>
    <w:p w14:paraId="0ECC27C9" w14:textId="45ED4B46" w:rsidR="00666219" w:rsidRDefault="00666219" w:rsidP="002B763A">
      <w:pPr>
        <w:spacing w:after="3" w:line="248" w:lineRule="auto"/>
        <w:ind w:right="331"/>
        <w:rPr>
          <w:lang w:val="sr-Cyrl-RS"/>
        </w:rPr>
      </w:pPr>
      <w:r>
        <w:rPr>
          <w:lang w:val="sr-Cyrl-RS"/>
        </w:rPr>
        <w:t xml:space="preserve">                                       уколико понуда износи мање од 50% од процењене вредности предмета</w:t>
      </w:r>
    </w:p>
    <w:p w14:paraId="15F2CFC3" w14:textId="77777777" w:rsidR="00B054DE" w:rsidRDefault="00666219" w:rsidP="002B763A">
      <w:pPr>
        <w:spacing w:after="3" w:line="248" w:lineRule="auto"/>
        <w:ind w:right="331"/>
        <w:rPr>
          <w:lang w:val="sr-Cyrl-RS"/>
        </w:rPr>
      </w:pPr>
      <w:r>
        <w:rPr>
          <w:lang w:val="sr-Cyrl-RS"/>
        </w:rPr>
        <w:t xml:space="preserve">                                       продаје.</w:t>
      </w:r>
    </w:p>
    <w:p w14:paraId="7ED61DA7" w14:textId="08B59B0D" w:rsidR="002E2A11" w:rsidRPr="00666219" w:rsidRDefault="00B054DE" w:rsidP="002B763A">
      <w:pPr>
        <w:spacing w:after="3" w:line="248" w:lineRule="auto"/>
        <w:ind w:right="331"/>
        <w:rPr>
          <w:lang w:val="sr-Cyrl-RS"/>
        </w:rPr>
      </w:pPr>
      <w:r>
        <w:rPr>
          <w:lang w:val="sr-Cyrl-RS"/>
        </w:rPr>
        <w:t xml:space="preserve">                                     7. Сачињава и потписује записник.</w:t>
      </w:r>
      <w:r w:rsidR="00666219">
        <w:rPr>
          <w:lang w:val="sr-Cyrl-RS"/>
        </w:rPr>
        <w:t xml:space="preserve">                                    </w:t>
      </w:r>
    </w:p>
    <w:p w14:paraId="5124CCC6" w14:textId="77777777" w:rsidR="00FC6B97" w:rsidRDefault="00FC6B97" w:rsidP="002B763A">
      <w:pPr>
        <w:spacing w:after="127"/>
        <w:ind w:left="1857" w:right="331"/>
        <w:rPr>
          <w:b/>
          <w:bCs/>
        </w:rPr>
      </w:pPr>
    </w:p>
    <w:p w14:paraId="773C7C16" w14:textId="091DA3E2" w:rsidR="002E2A11" w:rsidRPr="004F5966" w:rsidRDefault="002E2A11" w:rsidP="002B763A">
      <w:pPr>
        <w:spacing w:after="127"/>
        <w:ind w:left="1857" w:right="331"/>
        <w:rPr>
          <w:b/>
          <w:bCs/>
        </w:rPr>
      </w:pPr>
      <w:proofErr w:type="spellStart"/>
      <w:r w:rsidRPr="004F5966">
        <w:rPr>
          <w:b/>
          <w:bCs/>
        </w:rPr>
        <w:t>Стечајни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упра</w:t>
      </w:r>
      <w:proofErr w:type="spellEnd"/>
      <w:r w:rsidR="00FC6B97">
        <w:rPr>
          <w:b/>
          <w:bCs/>
          <w:lang w:val="sr-Cyrl-RS"/>
        </w:rPr>
        <w:t>в</w:t>
      </w:r>
      <w:proofErr w:type="spellStart"/>
      <w:r w:rsidRPr="004F5966">
        <w:rPr>
          <w:b/>
          <w:bCs/>
        </w:rPr>
        <w:t>ник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је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дужан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да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прихвати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највишу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достављену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понуду</w:t>
      </w:r>
      <w:proofErr w:type="spellEnd"/>
      <w:r w:rsidRPr="004F5966">
        <w:rPr>
          <w:b/>
          <w:bCs/>
        </w:rPr>
        <w:t xml:space="preserve">, </w:t>
      </w:r>
      <w:proofErr w:type="spellStart"/>
      <w:r w:rsidRPr="004F5966">
        <w:rPr>
          <w:b/>
          <w:bCs/>
        </w:rPr>
        <w:t>ако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је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понуда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једнака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или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већа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од</w:t>
      </w:r>
      <w:proofErr w:type="spellEnd"/>
      <w:r w:rsidRPr="004F5966">
        <w:rPr>
          <w:b/>
          <w:bCs/>
        </w:rPr>
        <w:t xml:space="preserve"> </w:t>
      </w:r>
      <w:r w:rsidR="00513053" w:rsidRPr="004F5966">
        <w:rPr>
          <w:b/>
          <w:bCs/>
          <w:lang w:val="sr-Cyrl-RS"/>
        </w:rPr>
        <w:t>50</w:t>
      </w:r>
      <w:r w:rsidRPr="004F5966">
        <w:rPr>
          <w:b/>
          <w:bCs/>
        </w:rPr>
        <w:t xml:space="preserve">% </w:t>
      </w:r>
      <w:proofErr w:type="spellStart"/>
      <w:r w:rsidRPr="004F5966">
        <w:rPr>
          <w:b/>
          <w:bCs/>
        </w:rPr>
        <w:t>процењене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вредности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предмета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продаје</w:t>
      </w:r>
      <w:proofErr w:type="spellEnd"/>
      <w:r w:rsidRPr="004F5966">
        <w:rPr>
          <w:b/>
          <w:bCs/>
        </w:rPr>
        <w:t xml:space="preserve">. </w:t>
      </w:r>
      <w:proofErr w:type="spellStart"/>
      <w:r w:rsidRPr="004F5966">
        <w:rPr>
          <w:b/>
          <w:bCs/>
        </w:rPr>
        <w:t>Ако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највиша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достављена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понуда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износи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мањ</w:t>
      </w:r>
      <w:proofErr w:type="spellEnd"/>
      <w:r w:rsidR="00A754C7">
        <w:rPr>
          <w:b/>
          <w:bCs/>
          <w:lang w:val="sr-Cyrl-RS"/>
        </w:rPr>
        <w:t>е</w:t>
      </w:r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од</w:t>
      </w:r>
      <w:proofErr w:type="spellEnd"/>
      <w:r w:rsidRPr="004F5966">
        <w:rPr>
          <w:b/>
          <w:bCs/>
        </w:rPr>
        <w:t xml:space="preserve"> </w:t>
      </w:r>
      <w:r w:rsidR="0009734F" w:rsidRPr="004F5966">
        <w:rPr>
          <w:b/>
          <w:bCs/>
          <w:lang w:val="sr-Cyrl-RS"/>
        </w:rPr>
        <w:t>5</w:t>
      </w:r>
      <w:r w:rsidRPr="004F5966">
        <w:rPr>
          <w:b/>
          <w:bCs/>
        </w:rPr>
        <w:t xml:space="preserve">0% </w:t>
      </w:r>
      <w:proofErr w:type="spellStart"/>
      <w:r w:rsidRPr="004F5966">
        <w:rPr>
          <w:b/>
          <w:bCs/>
        </w:rPr>
        <w:t>од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процењене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вредности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предмета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продаје</w:t>
      </w:r>
      <w:proofErr w:type="spellEnd"/>
      <w:r w:rsidRPr="004F5966">
        <w:rPr>
          <w:b/>
          <w:bCs/>
        </w:rPr>
        <w:t xml:space="preserve">, </w:t>
      </w:r>
      <w:proofErr w:type="spellStart"/>
      <w:r w:rsidRPr="004F5966">
        <w:rPr>
          <w:b/>
          <w:bCs/>
        </w:rPr>
        <w:t>стечајни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управник</w:t>
      </w:r>
      <w:proofErr w:type="spellEnd"/>
      <w:r w:rsidR="0009734F" w:rsidRPr="004F5966">
        <w:rPr>
          <w:b/>
          <w:bCs/>
          <w:lang w:val="sr-Cyrl-RS"/>
        </w:rPr>
        <w:t xml:space="preserve"> </w:t>
      </w:r>
      <w:proofErr w:type="spellStart"/>
      <w:r w:rsidRPr="004F5966">
        <w:rPr>
          <w:b/>
          <w:bCs/>
        </w:rPr>
        <w:t>је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дужан</w:t>
      </w:r>
      <w:proofErr w:type="spellEnd"/>
      <w:r w:rsidRPr="004F5966">
        <w:rPr>
          <w:b/>
          <w:bCs/>
        </w:rPr>
        <w:t xml:space="preserve"> </w:t>
      </w:r>
      <w:r w:rsidR="0009734F" w:rsidRPr="004F5966">
        <w:rPr>
          <w:b/>
          <w:bCs/>
          <w:lang w:val="sr-Cyrl-RS"/>
        </w:rPr>
        <w:t>д</w:t>
      </w:r>
      <w:r w:rsidRPr="004F5966">
        <w:rPr>
          <w:b/>
          <w:bCs/>
        </w:rPr>
        <w:t xml:space="preserve">а </w:t>
      </w:r>
      <w:proofErr w:type="spellStart"/>
      <w:r w:rsidRPr="004F5966">
        <w:rPr>
          <w:b/>
          <w:bCs/>
        </w:rPr>
        <w:t>пре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прихватања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такве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понуде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добије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сагласност</w:t>
      </w:r>
      <w:proofErr w:type="spellEnd"/>
      <w:r w:rsidRPr="004F5966">
        <w:rPr>
          <w:b/>
          <w:bCs/>
        </w:rPr>
        <w:t xml:space="preserve"> </w:t>
      </w:r>
      <w:r w:rsidR="0009734F" w:rsidRPr="004F5966">
        <w:rPr>
          <w:b/>
          <w:bCs/>
          <w:lang w:val="sr-Cyrl-RS"/>
        </w:rPr>
        <w:t>О</w:t>
      </w:r>
      <w:proofErr w:type="spellStart"/>
      <w:r w:rsidRPr="004F5966">
        <w:rPr>
          <w:b/>
          <w:bCs/>
        </w:rPr>
        <w:t>дбора</w:t>
      </w:r>
      <w:proofErr w:type="spellEnd"/>
      <w:r w:rsidRPr="004F5966">
        <w:rPr>
          <w:b/>
          <w:bCs/>
        </w:rPr>
        <w:t xml:space="preserve"> </w:t>
      </w:r>
      <w:proofErr w:type="spellStart"/>
      <w:r w:rsidRPr="004F5966">
        <w:rPr>
          <w:b/>
          <w:bCs/>
        </w:rPr>
        <w:t>поверилаца</w:t>
      </w:r>
      <w:proofErr w:type="spellEnd"/>
      <w:r w:rsidRPr="004F5966">
        <w:rPr>
          <w:b/>
          <w:bCs/>
        </w:rPr>
        <w:t>.</w:t>
      </w:r>
    </w:p>
    <w:p w14:paraId="667151E6" w14:textId="77777777" w:rsidR="002E2A11" w:rsidRDefault="002E2A11" w:rsidP="002B763A">
      <w:pPr>
        <w:ind w:left="1857" w:right="331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отварању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победи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обезбедио</w:t>
      </w:r>
      <w:proofErr w:type="spellEnd"/>
      <w:r>
        <w:t xml:space="preserve"> </w:t>
      </w:r>
      <w:proofErr w:type="spellStart"/>
      <w:r>
        <w:t>банкарском</w:t>
      </w:r>
      <w:proofErr w:type="spellEnd"/>
      <w:r>
        <w:t xml:space="preserve"> </w:t>
      </w:r>
      <w:proofErr w:type="spellStart"/>
      <w:r>
        <w:t>гаранцијом</w:t>
      </w:r>
      <w:proofErr w:type="spellEnd"/>
      <w:r>
        <w:t xml:space="preserve">;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уплатити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: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о </w:t>
      </w:r>
      <w:proofErr w:type="spellStart"/>
      <w:r>
        <w:t>прихватању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о </w:t>
      </w:r>
      <w:proofErr w:type="spellStart"/>
      <w:r>
        <w:t>добијању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поверилаца</w:t>
      </w:r>
      <w:proofErr w:type="spellEnd"/>
      <w:r>
        <w:t xml:space="preserve">. </w:t>
      </w: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вратити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прихваћена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.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>:</w:t>
      </w:r>
    </w:p>
    <w:p w14:paraId="245FD2C7" w14:textId="06E3095A" w:rsidR="002E2A11" w:rsidRDefault="002E2A11" w:rsidP="002B763A">
      <w:pPr>
        <w:numPr>
          <w:ilvl w:val="0"/>
          <w:numId w:val="6"/>
        </w:numPr>
        <w:spacing w:after="3" w:line="248" w:lineRule="auto"/>
        <w:ind w:right="331" w:hanging="96"/>
      </w:pP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r w:rsidR="00A209B6">
        <w:rPr>
          <w:lang w:val="sr-Cyrl-RS"/>
        </w:rPr>
        <w:t>н</w:t>
      </w:r>
      <w:r>
        <w:t xml:space="preserve">е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обавезне</w:t>
      </w:r>
      <w:proofErr w:type="spellEnd"/>
      <w:r>
        <w:t xml:space="preserve"> </w:t>
      </w:r>
      <w:proofErr w:type="spellStart"/>
      <w:r>
        <w:t>елементе</w:t>
      </w:r>
      <w:proofErr w:type="spellEnd"/>
      <w:r>
        <w:t>;</w:t>
      </w:r>
    </w:p>
    <w:p w14:paraId="0B25D731" w14:textId="3573B7FE" w:rsidR="002E2A11" w:rsidRDefault="002E2A11" w:rsidP="002B763A">
      <w:pPr>
        <w:numPr>
          <w:ilvl w:val="0"/>
          <w:numId w:val="6"/>
        </w:numPr>
        <w:spacing w:after="3" w:line="248" w:lineRule="auto"/>
        <w:ind w:right="331" w:hanging="96"/>
      </w:pPr>
      <w:proofErr w:type="spellStart"/>
      <w:r>
        <w:t>не</w:t>
      </w:r>
      <w:proofErr w:type="spellEnd"/>
      <w:r>
        <w:t xml:space="preserve"> </w:t>
      </w:r>
      <w:proofErr w:type="spellStart"/>
      <w:r>
        <w:t>потпише</w:t>
      </w:r>
      <w:proofErr w:type="spellEnd"/>
      <w:r>
        <w:t xml:space="preserve"> </w:t>
      </w:r>
      <w:proofErr w:type="spellStart"/>
      <w:r>
        <w:t>купопродајни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ил</w:t>
      </w:r>
      <w:proofErr w:type="spellEnd"/>
      <w:r w:rsidR="004F5966">
        <w:rPr>
          <w:lang w:val="sr-Cyrl-RS"/>
        </w:rPr>
        <w:t>и</w:t>
      </w:r>
      <w:r w:rsidR="00315CBE">
        <w:rPr>
          <w:lang w:val="sr-Cyrl-RS"/>
        </w:rPr>
        <w:t xml:space="preserve"> </w:t>
      </w:r>
    </w:p>
    <w:p w14:paraId="45BD1D6F" w14:textId="77777777" w:rsidR="002E2A11" w:rsidRDefault="002E2A11" w:rsidP="002B763A">
      <w:pPr>
        <w:numPr>
          <w:ilvl w:val="0"/>
          <w:numId w:val="6"/>
        </w:numPr>
        <w:spacing w:after="3" w:line="248" w:lineRule="auto"/>
        <w:ind w:right="331" w:hanging="96"/>
      </w:pPr>
      <w:proofErr w:type="spellStart"/>
      <w:r>
        <w:t>буде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купопродајну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>.</w:t>
      </w:r>
    </w:p>
    <w:p w14:paraId="031F12BB" w14:textId="16BB1BAB" w:rsidR="002E2A11" w:rsidRDefault="002E2A11" w:rsidP="002B763A">
      <w:pPr>
        <w:spacing w:after="158"/>
        <w:ind w:left="1857" w:right="331"/>
      </w:pPr>
      <w:proofErr w:type="spellStart"/>
      <w:r>
        <w:t>Закључењу</w:t>
      </w:r>
      <w:proofErr w:type="spellEnd"/>
      <w:r>
        <w:t xml:space="preserve"> </w:t>
      </w:r>
      <w:proofErr w:type="spellStart"/>
      <w:r>
        <w:t>купопродајног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у</w:t>
      </w:r>
      <w:r w:rsidR="00315CBE">
        <w:rPr>
          <w:lang w:val="sr-Cyrl-RS"/>
        </w:rP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прописаној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обезбеђен</w:t>
      </w:r>
      <w:proofErr w:type="spellEnd"/>
      <w:r>
        <w:t xml:space="preserve"> </w:t>
      </w:r>
      <w:proofErr w:type="spellStart"/>
      <w:r>
        <w:t>гаранцијом</w:t>
      </w:r>
      <w:proofErr w:type="spellEnd"/>
      <w:r>
        <w:t xml:space="preserve"> </w:t>
      </w:r>
      <w:proofErr w:type="spellStart"/>
      <w:r>
        <w:t>уплаћен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. </w:t>
      </w:r>
      <w:proofErr w:type="spellStart"/>
      <w:r w:rsidRPr="00315CBE">
        <w:rPr>
          <w:b/>
          <w:bCs/>
        </w:rPr>
        <w:t>Рок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за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закључење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купопродајног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уговора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је</w:t>
      </w:r>
      <w:proofErr w:type="spellEnd"/>
      <w:r w:rsidRPr="00315CBE">
        <w:rPr>
          <w:b/>
          <w:bCs/>
        </w:rPr>
        <w:t xml:space="preserve"> 5</w:t>
      </w:r>
      <w:r>
        <w:t xml:space="preserve"> </w:t>
      </w:r>
      <w:proofErr w:type="spellStart"/>
      <w:r w:rsidRPr="00315CBE">
        <w:rPr>
          <w:b/>
          <w:bCs/>
        </w:rPr>
        <w:t>радних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дана</w:t>
      </w:r>
      <w:proofErr w:type="spellEnd"/>
      <w:r w:rsidR="00315CBE">
        <w:rPr>
          <w:lang w:val="sr-Cyrl-RS"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254981">
        <w:rPr>
          <w:lang w:val="sr-Cyrl-RS"/>
        </w:rPr>
        <w:t>д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поверилаца</w:t>
      </w:r>
      <w:proofErr w:type="spellEnd"/>
      <w:r>
        <w:t>.</w:t>
      </w:r>
    </w:p>
    <w:p w14:paraId="5A1E3685" w14:textId="77777777" w:rsidR="002E2A11" w:rsidRDefault="002E2A11" w:rsidP="002B763A">
      <w:pPr>
        <w:spacing w:after="123"/>
        <w:ind w:left="1857" w:right="331"/>
      </w:pPr>
      <w:proofErr w:type="spellStart"/>
      <w:r w:rsidRPr="00315CBE">
        <w:rPr>
          <w:b/>
          <w:bCs/>
        </w:rPr>
        <w:t>Проглашени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купац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је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дужан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да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уплати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преостали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износ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купопродајне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цене</w:t>
      </w:r>
      <w:proofErr w:type="spellEnd"/>
      <w:r w:rsidRPr="00315CBE">
        <w:rPr>
          <w:b/>
          <w:bCs/>
        </w:rPr>
        <w:t xml:space="preserve"> у </w:t>
      </w:r>
      <w:proofErr w:type="spellStart"/>
      <w:r w:rsidRPr="00315CBE">
        <w:rPr>
          <w:b/>
          <w:bCs/>
        </w:rPr>
        <w:t>року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од</w:t>
      </w:r>
      <w:proofErr w:type="spellEnd"/>
      <w:r w:rsidRPr="00315CBE">
        <w:rPr>
          <w:b/>
          <w:bCs/>
        </w:rPr>
        <w:t xml:space="preserve"> 15 </w:t>
      </w:r>
      <w:proofErr w:type="spellStart"/>
      <w:r w:rsidRPr="00315CBE">
        <w:rPr>
          <w:b/>
          <w:bCs/>
        </w:rP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купопродаји</w:t>
      </w:r>
      <w:proofErr w:type="spellEnd"/>
      <w:r>
        <w:t>.</w:t>
      </w:r>
    </w:p>
    <w:p w14:paraId="541E7B10" w14:textId="77777777" w:rsidR="002E2A11" w:rsidRPr="00315CBE" w:rsidRDefault="002E2A11" w:rsidP="002B763A">
      <w:pPr>
        <w:spacing w:after="140"/>
        <w:ind w:left="1857" w:right="331"/>
        <w:rPr>
          <w:b/>
          <w:bCs/>
        </w:rPr>
      </w:pPr>
      <w:proofErr w:type="spellStart"/>
      <w:r w:rsidRPr="00315CBE">
        <w:rPr>
          <w:b/>
          <w:bCs/>
        </w:rPr>
        <w:t>Порезе</w:t>
      </w:r>
      <w:proofErr w:type="spellEnd"/>
      <w:r w:rsidRPr="00315CBE">
        <w:rPr>
          <w:b/>
          <w:bCs/>
        </w:rPr>
        <w:t xml:space="preserve"> и </w:t>
      </w:r>
      <w:proofErr w:type="spellStart"/>
      <w:r w:rsidRPr="00315CBE">
        <w:rPr>
          <w:b/>
          <w:bCs/>
        </w:rPr>
        <w:t>трошкове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који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произлазе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из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купопродајног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уговора</w:t>
      </w:r>
      <w:proofErr w:type="spellEnd"/>
      <w:r w:rsidRPr="00315CBE">
        <w:rPr>
          <w:b/>
          <w:bCs/>
        </w:rPr>
        <w:t xml:space="preserve"> у </w:t>
      </w:r>
      <w:proofErr w:type="spellStart"/>
      <w:r w:rsidRPr="00315CBE">
        <w:rPr>
          <w:b/>
          <w:bCs/>
        </w:rPr>
        <w:t>целости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сноси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купац</w:t>
      </w:r>
      <w:proofErr w:type="spellEnd"/>
      <w:r w:rsidRPr="00315CBE">
        <w:rPr>
          <w:b/>
          <w:bCs/>
        </w:rPr>
        <w:t>.</w:t>
      </w:r>
    </w:p>
    <w:p w14:paraId="3063F120" w14:textId="53BAAECF" w:rsidR="002E2A11" w:rsidRDefault="002E2A11" w:rsidP="002B763A">
      <w:pPr>
        <w:ind w:left="1857" w:right="331"/>
      </w:pPr>
      <w:proofErr w:type="spellStart"/>
      <w:r w:rsidRPr="00315CBE">
        <w:rPr>
          <w:b/>
          <w:bCs/>
        </w:rPr>
        <w:t>Овлашћено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лице</w:t>
      </w:r>
      <w:proofErr w:type="spellEnd"/>
      <w:r w:rsidRPr="00315CBE">
        <w:rPr>
          <w:b/>
          <w:bCs/>
        </w:rPr>
        <w:t xml:space="preserve">: </w:t>
      </w:r>
      <w:proofErr w:type="spellStart"/>
      <w:r w:rsidRPr="00315CBE">
        <w:rPr>
          <w:b/>
          <w:bCs/>
        </w:rPr>
        <w:t>стечајни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управник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Милутин</w:t>
      </w:r>
      <w:proofErr w:type="spellEnd"/>
      <w:r w:rsidRPr="00315CBE">
        <w:rPr>
          <w:b/>
          <w:bCs/>
        </w:rPr>
        <w:t xml:space="preserve"> </w:t>
      </w:r>
      <w:proofErr w:type="spellStart"/>
      <w:r w:rsidRPr="00315CBE">
        <w:rPr>
          <w:b/>
          <w:bCs/>
        </w:rPr>
        <w:t>Протић</w:t>
      </w:r>
      <w:proofErr w:type="spellEnd"/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: 064-402-75-47, </w:t>
      </w:r>
      <w:proofErr w:type="spellStart"/>
      <w:r>
        <w:t>мејл</w:t>
      </w:r>
      <w:proofErr w:type="spellEnd"/>
      <w:r>
        <w:t xml:space="preserve"> </w:t>
      </w:r>
      <w:proofErr w:type="spellStart"/>
      <w:r>
        <w:t>адреса</w:t>
      </w:r>
      <w:proofErr w:type="spellEnd"/>
      <w:r w:rsidR="00315CBE">
        <w:rPr>
          <w:lang w:val="sr-Cyrl-RS"/>
        </w:rPr>
        <w:t xml:space="preserve"> </w:t>
      </w:r>
      <w:hyperlink r:id="rId5" w:history="1">
        <w:r w:rsidR="00315CBE" w:rsidRPr="00ED1369">
          <w:rPr>
            <w:rStyle w:val="Hyperlink"/>
          </w:rPr>
          <w:t>proticmilutin@gmail.com</w:t>
        </w:r>
      </w:hyperlink>
    </w:p>
    <w:p w14:paraId="3190D2A6" w14:textId="77777777" w:rsidR="00315CBE" w:rsidRPr="00315CBE" w:rsidRDefault="00315CBE" w:rsidP="002B763A">
      <w:pPr>
        <w:ind w:left="1857" w:right="331"/>
      </w:pPr>
    </w:p>
    <w:p w14:paraId="0C13C71B" w14:textId="77777777" w:rsidR="00ED172D" w:rsidRDefault="00ED172D" w:rsidP="002B763A"/>
    <w:sectPr w:rsidR="00ED172D" w:rsidSect="000B5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2C"/>
    <w:multiLevelType w:val="hybridMultilevel"/>
    <w:tmpl w:val="B6B8674E"/>
    <w:lvl w:ilvl="0" w:tplc="B1465ECE">
      <w:start w:val="1"/>
      <w:numFmt w:val="bullet"/>
      <w:lvlText w:val="•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6C88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E0DE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CEF3C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42C0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BF0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64CCA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EE21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EA04E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A00DB"/>
    <w:multiLevelType w:val="hybridMultilevel"/>
    <w:tmpl w:val="EEEED3CE"/>
    <w:lvl w:ilvl="0" w:tplc="FF669222">
      <w:start w:val="1"/>
      <w:numFmt w:val="decimal"/>
      <w:lvlText w:val="%1.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B294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F440C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8AD22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FC51E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A02F7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0EAB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EA3FA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2CB26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C6323C"/>
    <w:multiLevelType w:val="hybridMultilevel"/>
    <w:tmpl w:val="A5D084D2"/>
    <w:lvl w:ilvl="0" w:tplc="CC06AE22">
      <w:start w:val="4"/>
      <w:numFmt w:val="decimal"/>
      <w:lvlText w:val="%1.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81AC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CD66856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C32EFA4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06E798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2B036DA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29000F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768642E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880BD6C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665D8A"/>
    <w:multiLevelType w:val="hybridMultilevel"/>
    <w:tmpl w:val="649C36CE"/>
    <w:lvl w:ilvl="0" w:tplc="02F484B0">
      <w:start w:val="1"/>
      <w:numFmt w:val="decimal"/>
      <w:lvlText w:val="%1.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5E3FE8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8C4DA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FE844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9E0230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6A5AB8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4CF8B8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422050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48F4AC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42682E"/>
    <w:multiLevelType w:val="hybridMultilevel"/>
    <w:tmpl w:val="D1AAECCC"/>
    <w:lvl w:ilvl="0" w:tplc="FA367BB8">
      <w:start w:val="1"/>
      <w:numFmt w:val="bullet"/>
      <w:lvlText w:val="-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F0B36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00234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48078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5C58F6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B855B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BC49C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9AAA6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0032A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76AC9"/>
    <w:multiLevelType w:val="hybridMultilevel"/>
    <w:tmpl w:val="C5501982"/>
    <w:lvl w:ilvl="0" w:tplc="DE38CAB8">
      <w:start w:val="1"/>
      <w:numFmt w:val="decimal"/>
      <w:lvlText w:val="%1.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85CA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D08F9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70B02C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04A8F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A4602C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D0CF8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A2683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1E6B4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11"/>
    <w:rsid w:val="00050778"/>
    <w:rsid w:val="0009734F"/>
    <w:rsid w:val="00161407"/>
    <w:rsid w:val="00195625"/>
    <w:rsid w:val="002358AD"/>
    <w:rsid w:val="00254981"/>
    <w:rsid w:val="002B763A"/>
    <w:rsid w:val="002C360C"/>
    <w:rsid w:val="002E2A11"/>
    <w:rsid w:val="00315CBE"/>
    <w:rsid w:val="003213F5"/>
    <w:rsid w:val="00334D0D"/>
    <w:rsid w:val="0041753D"/>
    <w:rsid w:val="00421B3A"/>
    <w:rsid w:val="00432E24"/>
    <w:rsid w:val="004A1961"/>
    <w:rsid w:val="004F5966"/>
    <w:rsid w:val="0050332B"/>
    <w:rsid w:val="00513053"/>
    <w:rsid w:val="00534F8D"/>
    <w:rsid w:val="005B6683"/>
    <w:rsid w:val="00633983"/>
    <w:rsid w:val="00666219"/>
    <w:rsid w:val="006A6A92"/>
    <w:rsid w:val="0085275C"/>
    <w:rsid w:val="0092266C"/>
    <w:rsid w:val="009F1595"/>
    <w:rsid w:val="00A05F56"/>
    <w:rsid w:val="00A06B86"/>
    <w:rsid w:val="00A209B6"/>
    <w:rsid w:val="00A754C7"/>
    <w:rsid w:val="00B054DE"/>
    <w:rsid w:val="00B67DD8"/>
    <w:rsid w:val="00BA6059"/>
    <w:rsid w:val="00C2733D"/>
    <w:rsid w:val="00C35A4A"/>
    <w:rsid w:val="00C90E0C"/>
    <w:rsid w:val="00D50FF8"/>
    <w:rsid w:val="00D71AA9"/>
    <w:rsid w:val="00D91B5B"/>
    <w:rsid w:val="00DD0102"/>
    <w:rsid w:val="00E77465"/>
    <w:rsid w:val="00ED172D"/>
    <w:rsid w:val="00F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9E2F"/>
  <w15:chartTrackingRefBased/>
  <w15:docId w15:val="{06A4E13E-0388-439E-90D7-D678ECA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2E2A11"/>
    <w:pPr>
      <w:keepNext/>
      <w:keepLines/>
      <w:spacing w:after="0"/>
      <w:ind w:left="1459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A11"/>
    <w:rPr>
      <w:rFonts w:ascii="Times New Roman" w:eastAsia="Times New Roman" w:hAnsi="Times New Roman" w:cs="Times New Roman"/>
      <w:color w:val="000000"/>
      <w:sz w:val="2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15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icmilut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admin@primeoffice.rs</dc:creator>
  <cp:keywords/>
  <dc:description/>
  <cp:lastModifiedBy>Maja</cp:lastModifiedBy>
  <cp:revision>7</cp:revision>
  <dcterms:created xsi:type="dcterms:W3CDTF">2026-05-27T09:02:00Z</dcterms:created>
  <dcterms:modified xsi:type="dcterms:W3CDTF">2026-05-27T09:30:00Z</dcterms:modified>
</cp:coreProperties>
</file>